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3B" w:rsidRDefault="008D2B3B" w:rsidP="00564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изменении основных условий договора энергоснабжения (купли-продажи электрической энергии) и/или условий обслуживания населения</w:t>
      </w:r>
    </w:p>
    <w:p w:rsidR="008D2B3B" w:rsidRPr="008D2B3B" w:rsidRDefault="008D2B3B" w:rsidP="008D2B3B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eastAsia="Calibri"/>
          <w:lang w:eastAsia="en-US"/>
        </w:rPr>
      </w:pPr>
    </w:p>
    <w:p w:rsidR="008D2B3B" w:rsidRPr="008D2B3B" w:rsidRDefault="008D2B3B" w:rsidP="002649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07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Pr="008D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90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изменением </w:t>
      </w:r>
      <w:r w:rsidRPr="008D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 </w:t>
      </w:r>
      <w:r w:rsidR="0026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="0090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утверждены новые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типовые </w:t>
      </w:r>
      <w:r w:rsidRPr="008D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договоров энергоснабжения (купли-продажи </w:t>
      </w:r>
      <w:r w:rsidR="0026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(поставки) </w:t>
      </w:r>
      <w:r w:rsidRPr="008D2B3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энергии (мощности)</w:t>
      </w:r>
      <w:r w:rsidR="002649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D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D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размещены на официальном сайте ООО «РУСЭНЕРГОСБЫТ» (www.ruses.ru). </w:t>
      </w:r>
    </w:p>
    <w:p w:rsidR="002649CF" w:rsidRPr="002649CF" w:rsidRDefault="002649CF" w:rsidP="002649CF">
      <w:pPr>
        <w:spacing w:after="0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2649CF">
        <w:rPr>
          <w:rFonts w:ascii="Times New Roman" w:hAnsi="Times New Roman" w:cs="Times New Roman"/>
          <w:b/>
          <w:u w:val="single"/>
        </w:rPr>
        <w:t>2020 год:</w:t>
      </w:r>
    </w:p>
    <w:p w:rsidR="005643AF" w:rsidRDefault="002649CF" w:rsidP="002649C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D2B3B">
        <w:rPr>
          <w:rFonts w:ascii="Times New Roman" w:hAnsi="Times New Roman" w:cs="Times New Roman"/>
        </w:rPr>
        <w:t xml:space="preserve"> </w:t>
      </w:r>
      <w:r w:rsidR="009073F6" w:rsidRPr="009073F6">
        <w:rPr>
          <w:rFonts w:ascii="Times New Roman" w:hAnsi="Times New Roman" w:cs="Times New Roman"/>
        </w:rPr>
        <w:t xml:space="preserve">типовую форму договора энергоснабжения с потребителями – физическими лицами, приравненными к тарифной группе «Население» </w:t>
      </w:r>
      <w:bookmarkStart w:id="0" w:name="_GoBack"/>
      <w:bookmarkEnd w:id="0"/>
      <w:r w:rsidR="009073F6" w:rsidRPr="009073F6">
        <w:rPr>
          <w:rFonts w:ascii="Times New Roman" w:hAnsi="Times New Roman" w:cs="Times New Roman"/>
        </w:rPr>
        <w:t>(ООО «РУСЭНЕРГОСБ</w:t>
      </w:r>
      <w:r w:rsidR="009073F6">
        <w:rPr>
          <w:rFonts w:ascii="Times New Roman" w:hAnsi="Times New Roman" w:cs="Times New Roman"/>
        </w:rPr>
        <w:t xml:space="preserve">ЫТ» - гарантирующий поставщик) </w:t>
      </w:r>
      <w:r w:rsidR="005643AF">
        <w:rPr>
          <w:rFonts w:ascii="Times New Roman" w:hAnsi="Times New Roman" w:cs="Times New Roman"/>
        </w:rPr>
        <w:t>(далее – типовая форма договора) внесены следующие изменения:</w:t>
      </w:r>
    </w:p>
    <w:p w:rsidR="005643AF" w:rsidRDefault="005643AF" w:rsidP="002649C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части снятия Потребителем показаний прибора учета и предоставления их Гарантирующему поставщику (пункт 2.3.3 типовой формы договора);</w:t>
      </w:r>
    </w:p>
    <w:p w:rsidR="009073F6" w:rsidRDefault="005643AF" w:rsidP="002649C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части определения объема потребления электрической энергии с применением расчетных способов в случае отсутствия прибора учета и иных случаях, установленных законодательством РФ (пункт 3.8 типовой формы договора);</w:t>
      </w:r>
    </w:p>
    <w:p w:rsidR="005643AF" w:rsidRDefault="005643AF" w:rsidP="002649C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части порядка</w:t>
      </w:r>
      <w:r w:rsidRPr="005643AF">
        <w:rPr>
          <w:rFonts w:ascii="Times New Roman" w:hAnsi="Times New Roman" w:cs="Times New Roman"/>
        </w:rPr>
        <w:t xml:space="preserve"> определения объема электрической энергии (мощности) за расчетный период</w:t>
      </w:r>
      <w:r>
        <w:rPr>
          <w:rFonts w:ascii="Times New Roman" w:hAnsi="Times New Roman" w:cs="Times New Roman"/>
        </w:rPr>
        <w:t xml:space="preserve"> (пункт 4.4 типовой формы договора).  </w:t>
      </w:r>
    </w:p>
    <w:p w:rsidR="008D2B3B" w:rsidRDefault="008D2B3B" w:rsidP="008D2B3B">
      <w:pPr>
        <w:ind w:firstLine="567"/>
        <w:jc w:val="both"/>
        <w:rPr>
          <w:rFonts w:ascii="Times New Roman" w:hAnsi="Times New Roman" w:cs="Times New Roman"/>
        </w:rPr>
      </w:pPr>
    </w:p>
    <w:p w:rsidR="008D2B3B" w:rsidRDefault="008D2B3B" w:rsidP="008D2B3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D2B3B" w:rsidRPr="008D2B3B" w:rsidRDefault="008D2B3B" w:rsidP="008D2B3B">
      <w:pPr>
        <w:ind w:firstLine="567"/>
        <w:jc w:val="both"/>
        <w:rPr>
          <w:rFonts w:ascii="Times New Roman" w:hAnsi="Times New Roman" w:cs="Times New Roman"/>
        </w:rPr>
      </w:pPr>
    </w:p>
    <w:p w:rsidR="008D2B3B" w:rsidRDefault="008D2B3B"/>
    <w:sectPr w:rsidR="008D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3B"/>
    <w:rsid w:val="002649CF"/>
    <w:rsid w:val="0048064D"/>
    <w:rsid w:val="005643AF"/>
    <w:rsid w:val="008D2B3B"/>
    <w:rsid w:val="0090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1E54"/>
  <w15:chartTrackingRefBased/>
  <w15:docId w15:val="{C4B31DEA-E0F1-48C1-8C7E-1C526441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D2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8D2B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Ивановна</dc:creator>
  <cp:keywords/>
  <dc:description/>
  <cp:lastModifiedBy>Василенко Татьяна Михайловна</cp:lastModifiedBy>
  <cp:revision>2</cp:revision>
  <dcterms:created xsi:type="dcterms:W3CDTF">2021-02-11T08:08:00Z</dcterms:created>
  <dcterms:modified xsi:type="dcterms:W3CDTF">2021-02-11T09:05:00Z</dcterms:modified>
</cp:coreProperties>
</file>