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8C" w:rsidRDefault="00BA3A8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3A8C" w:rsidRDefault="00BA3A8C">
      <w:pPr>
        <w:pStyle w:val="ConsPlusNormal"/>
        <w:jc w:val="both"/>
        <w:outlineLvl w:val="0"/>
      </w:pPr>
    </w:p>
    <w:p w:rsidR="00BA3A8C" w:rsidRDefault="00BA3A8C">
      <w:pPr>
        <w:pStyle w:val="ConsPlusTitle"/>
        <w:jc w:val="center"/>
        <w:outlineLvl w:val="0"/>
      </w:pPr>
      <w:r>
        <w:t>КОМИТЕТ</w:t>
      </w:r>
    </w:p>
    <w:p w:rsidR="00BA3A8C" w:rsidRDefault="00BA3A8C">
      <w:pPr>
        <w:pStyle w:val="ConsPlusTitle"/>
        <w:jc w:val="center"/>
      </w:pPr>
      <w:r>
        <w:t>ГОСУДАРСТВЕННОГО РЕГУЛИРОВАНИЯ ТАРИФОВ</w:t>
      </w:r>
    </w:p>
    <w:p w:rsidR="00BA3A8C" w:rsidRDefault="00BA3A8C">
      <w:pPr>
        <w:pStyle w:val="ConsPlusTitle"/>
        <w:jc w:val="center"/>
      </w:pPr>
      <w:r>
        <w:t>САРАТОВСКОЙ ОБЛАСТИ</w:t>
      </w:r>
    </w:p>
    <w:p w:rsidR="00BA3A8C" w:rsidRDefault="00BA3A8C">
      <w:pPr>
        <w:pStyle w:val="ConsPlusTitle"/>
        <w:ind w:firstLine="540"/>
        <w:jc w:val="both"/>
      </w:pPr>
    </w:p>
    <w:p w:rsidR="00BA3A8C" w:rsidRDefault="00BA3A8C">
      <w:pPr>
        <w:pStyle w:val="ConsPlusTitle"/>
        <w:jc w:val="center"/>
      </w:pPr>
      <w:r>
        <w:t>ПОСТАНОВЛЕНИЕ</w:t>
      </w:r>
    </w:p>
    <w:p w:rsidR="00BA3A8C" w:rsidRDefault="00BA3A8C">
      <w:pPr>
        <w:pStyle w:val="ConsPlusTitle"/>
        <w:jc w:val="center"/>
      </w:pPr>
      <w:r>
        <w:t>от 29 ноября 2024 г. N 83</w:t>
      </w:r>
    </w:p>
    <w:p w:rsidR="00BA3A8C" w:rsidRDefault="00BA3A8C">
      <w:pPr>
        <w:pStyle w:val="ConsPlusTitle"/>
        <w:ind w:firstLine="540"/>
        <w:jc w:val="both"/>
      </w:pPr>
    </w:p>
    <w:p w:rsidR="00BA3A8C" w:rsidRDefault="00BA3A8C">
      <w:pPr>
        <w:pStyle w:val="ConsPlusTitle"/>
        <w:jc w:val="center"/>
      </w:pPr>
      <w:r>
        <w:t>О ВНЕСЕНИИ ИЗМЕНЕНИЙ В ПОСТАНОВЛЕНИЕ КОМИТЕТА</w:t>
      </w:r>
    </w:p>
    <w:p w:rsidR="00BA3A8C" w:rsidRDefault="00BA3A8C">
      <w:pPr>
        <w:pStyle w:val="ConsPlusTitle"/>
        <w:jc w:val="center"/>
      </w:pPr>
      <w:r>
        <w:t>ГОСУДАРСТВЕННОГО РЕГУЛИРОВАНИЯ ТАРИФОВ САРАТОВСКОЙ ОБЛАСТИ</w:t>
      </w:r>
    </w:p>
    <w:p w:rsidR="00BA3A8C" w:rsidRDefault="00BA3A8C">
      <w:pPr>
        <w:pStyle w:val="ConsPlusTitle"/>
        <w:jc w:val="center"/>
      </w:pPr>
      <w:r>
        <w:t>ОТ 24 НОЯБРЯ 2022 ГОДА N 52/2 "ОБ УСТАНОВЛЕНИИ ЕДИНЫХ</w:t>
      </w:r>
    </w:p>
    <w:p w:rsidR="00BA3A8C" w:rsidRDefault="00BA3A8C">
      <w:pPr>
        <w:pStyle w:val="ConsPlusTitle"/>
        <w:jc w:val="center"/>
      </w:pPr>
      <w:r>
        <w:t>(КОТЛОВЫХ) ТАРИФОВ НА УСЛУГИ ПО ПЕРЕДАЧЕ ЭЛЕКТРИЧЕСКОЙ</w:t>
      </w:r>
    </w:p>
    <w:p w:rsidR="00BA3A8C" w:rsidRDefault="00BA3A8C">
      <w:pPr>
        <w:pStyle w:val="ConsPlusTitle"/>
        <w:jc w:val="center"/>
      </w:pPr>
      <w:r>
        <w:t>ЭНЕРГИИ ПО СЕТЯМ САРАТОВСКОЙ ОБЛАСТИ, ПОСТАВЛЯЕМОЙ</w:t>
      </w:r>
    </w:p>
    <w:p w:rsidR="00BA3A8C" w:rsidRDefault="00BA3A8C">
      <w:pPr>
        <w:pStyle w:val="ConsPlusTitle"/>
        <w:jc w:val="center"/>
      </w:pPr>
      <w:r>
        <w:t>ПОТРЕБИТЕЛЯМ НА ПЛАНОВЫЕ ПЕРИОДЫ РЕГУЛИРОВАНИЯ</w:t>
      </w:r>
    </w:p>
    <w:p w:rsidR="00BA3A8C" w:rsidRDefault="00BA3A8C">
      <w:pPr>
        <w:pStyle w:val="ConsPlusTitle"/>
        <w:jc w:val="center"/>
      </w:pPr>
      <w:r>
        <w:t>2025 - 2027 ГГ. ДОЛГОСРОЧНОГО ПЕРИОДА РЕГУЛИРОВАНИЯ</w:t>
      </w:r>
    </w:p>
    <w:p w:rsidR="00BA3A8C" w:rsidRDefault="00BA3A8C">
      <w:pPr>
        <w:pStyle w:val="ConsPlusTitle"/>
        <w:jc w:val="center"/>
      </w:pPr>
      <w:r>
        <w:t>2023 - 2027 ГГ."</w:t>
      </w: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ФАС России от 22 июля 2024 года N 489/24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тарифов", Методическими </w:t>
      </w:r>
      <w:hyperlink r:id="rId8">
        <w:r>
          <w:rPr>
            <w:color w:val="0000FF"/>
          </w:rPr>
          <w:t>указаниями</w:t>
        </w:r>
      </w:hyperlink>
      <w:r>
        <w:t xml:space="preserve"> по расчету регулируемых тарифов и цен на электрическую (тепловую) энергию на розничном (потребительском) рынке, утвержденными приказом </w:t>
      </w:r>
      <w:proofErr w:type="spellStart"/>
      <w:r>
        <w:t>ФСТ</w:t>
      </w:r>
      <w:proofErr w:type="spellEnd"/>
      <w:r>
        <w:t xml:space="preserve"> России от 6 августа 2004 года N 20-э/2,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12 апреля 2007 года N 169-П "Вопросы комитета государственного регулирования тарифов Саратовской области", и на основании протокола заседания Правления государственного регулирования тарифов Саратовской области от 29 ноября 2024 года N 47, комитет государственного регулирования тарифов Саратовской области постановляет:</w:t>
      </w:r>
    </w:p>
    <w:p w:rsidR="00BA3A8C" w:rsidRDefault="00BA3A8C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Внести в </w:t>
      </w:r>
      <w:hyperlink r:id="rId10">
        <w:r>
          <w:rPr>
            <w:color w:val="0000FF"/>
          </w:rPr>
          <w:t>постановление</w:t>
        </w:r>
      </w:hyperlink>
      <w:r>
        <w:t xml:space="preserve"> комитета государственного регулирования тарифов Саратовской области от 24 ноября 2022 года N 52/2 "Об установлении единых (котловых) тарифов на услуги по передаче электрической энергии по сетям Саратовской области, поставляемой потребителям на плановые периоды регулирования 2025 - 2027 гг. долгосрочного периода регулирования 2023 - 2027 гг." изменения, изложив </w:t>
      </w:r>
      <w:hyperlink r:id="rId11">
        <w:r>
          <w:rPr>
            <w:color w:val="0000FF"/>
          </w:rPr>
          <w:t>приложения N 1</w:t>
        </w:r>
      </w:hyperlink>
      <w:r>
        <w:t xml:space="preserve">, </w:t>
      </w:r>
      <w:hyperlink r:id="rId12">
        <w:r>
          <w:rPr>
            <w:color w:val="0000FF"/>
          </w:rPr>
          <w:t>N 2</w:t>
        </w:r>
      </w:hyperlink>
      <w:r>
        <w:t xml:space="preserve"> в редакции согласно приложению к настоящему постановлению.</w:t>
      </w:r>
    </w:p>
    <w:p w:rsidR="00BA3A8C" w:rsidRDefault="00BA3A8C">
      <w:pPr>
        <w:pStyle w:val="ConsPlusNormal"/>
        <w:spacing w:before="220"/>
        <w:ind w:firstLine="540"/>
        <w:jc w:val="both"/>
      </w:pPr>
      <w:r>
        <w:t xml:space="preserve">2. Изменения, внесенные в соответствии с </w:t>
      </w:r>
      <w:hyperlink w:anchor="P18">
        <w:r>
          <w:rPr>
            <w:color w:val="0000FF"/>
          </w:rPr>
          <w:t>пунктом 1</w:t>
        </w:r>
      </w:hyperlink>
      <w:r>
        <w:t xml:space="preserve"> настоящего постановления, вводятся в действие с 1 января 2025 года.</w:t>
      </w:r>
    </w:p>
    <w:p w:rsidR="00BA3A8C" w:rsidRDefault="00BA3A8C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средствах массовой информации и вступает в законную силу с момента официального опубликования.</w:t>
      </w: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right"/>
      </w:pPr>
      <w:r>
        <w:t>Министр области -</w:t>
      </w:r>
    </w:p>
    <w:p w:rsidR="00BA3A8C" w:rsidRDefault="00BA3A8C">
      <w:pPr>
        <w:pStyle w:val="ConsPlusNormal"/>
        <w:jc w:val="right"/>
      </w:pPr>
      <w:r>
        <w:t>председатель комитета</w:t>
      </w:r>
    </w:p>
    <w:p w:rsidR="00BA3A8C" w:rsidRDefault="00BA3A8C">
      <w:pPr>
        <w:pStyle w:val="ConsPlusNormal"/>
        <w:jc w:val="right"/>
      </w:pPr>
      <w:proofErr w:type="spellStart"/>
      <w:r>
        <w:t>Л.Н.НОВИКОВА</w:t>
      </w:r>
      <w:proofErr w:type="spellEnd"/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right"/>
        <w:outlineLvl w:val="0"/>
      </w:pPr>
      <w:r>
        <w:t>Приложение</w:t>
      </w:r>
    </w:p>
    <w:p w:rsidR="00BA3A8C" w:rsidRDefault="00BA3A8C">
      <w:pPr>
        <w:pStyle w:val="ConsPlusNormal"/>
        <w:jc w:val="right"/>
      </w:pPr>
      <w:r>
        <w:t>к постановлению</w:t>
      </w:r>
    </w:p>
    <w:p w:rsidR="00BA3A8C" w:rsidRDefault="00BA3A8C">
      <w:pPr>
        <w:pStyle w:val="ConsPlusNormal"/>
        <w:jc w:val="right"/>
      </w:pPr>
      <w:r>
        <w:t>комитета государственного регулирования тарифов</w:t>
      </w:r>
    </w:p>
    <w:p w:rsidR="00BA3A8C" w:rsidRDefault="00BA3A8C">
      <w:pPr>
        <w:pStyle w:val="ConsPlusNormal"/>
        <w:jc w:val="right"/>
      </w:pPr>
      <w:r>
        <w:t>Саратовской области</w:t>
      </w:r>
    </w:p>
    <w:p w:rsidR="00BA3A8C" w:rsidRDefault="00BA3A8C">
      <w:pPr>
        <w:pStyle w:val="ConsPlusNormal"/>
        <w:jc w:val="right"/>
      </w:pPr>
      <w:r>
        <w:t>от 29 ноября 2024 г. N 83</w:t>
      </w: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Title"/>
        <w:jc w:val="center"/>
      </w:pPr>
      <w:r>
        <w:t>ЕДИНЫЕ (КОТЛОВЫЕ) ТАРИФЫ НА УСЛУГИ ПО ПЕРЕДАЧЕ ЭЛЕКТРИЧЕСКОЙ</w:t>
      </w:r>
    </w:p>
    <w:p w:rsidR="00BA3A8C" w:rsidRDefault="00BA3A8C">
      <w:pPr>
        <w:pStyle w:val="ConsPlusTitle"/>
        <w:jc w:val="center"/>
      </w:pPr>
      <w:r>
        <w:t>ЭНЕРГИИ ПО СЕТЯМ САРАТОВСКОЙ ОБЛАСТИ, ПОСТАВЛЯЕМОЙ</w:t>
      </w:r>
    </w:p>
    <w:p w:rsidR="00BA3A8C" w:rsidRDefault="00BA3A8C">
      <w:pPr>
        <w:pStyle w:val="ConsPlusTitle"/>
        <w:jc w:val="center"/>
      </w:pPr>
      <w:r>
        <w:t>ПОТРЕБИТЕЛЯМ, НЕ ОТНОСЯЩИМСЯ К НАСЕЛЕНИЮ И ПРИРАВНЕННЫМ</w:t>
      </w:r>
    </w:p>
    <w:p w:rsidR="00BA3A8C" w:rsidRDefault="00BA3A8C">
      <w:pPr>
        <w:pStyle w:val="ConsPlusTitle"/>
        <w:jc w:val="center"/>
      </w:pPr>
      <w:r>
        <w:t>К НЕМУ КАТЕГОРИЯМ ПОТРЕБИТЕЛЕЙ НА 2025 ГОД</w:t>
      </w: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sectPr w:rsidR="00BA3A8C" w:rsidSect="00197A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438"/>
        <w:gridCol w:w="822"/>
        <w:gridCol w:w="850"/>
        <w:gridCol w:w="624"/>
        <w:gridCol w:w="1219"/>
        <w:gridCol w:w="1134"/>
        <w:gridCol w:w="1134"/>
        <w:gridCol w:w="1134"/>
        <w:gridCol w:w="851"/>
        <w:gridCol w:w="737"/>
        <w:gridCol w:w="1247"/>
        <w:gridCol w:w="1134"/>
        <w:gridCol w:w="1134"/>
        <w:gridCol w:w="1134"/>
      </w:tblGrid>
      <w:tr w:rsidR="00BA3A8C" w:rsidRPr="004253ED" w:rsidTr="004253ED">
        <w:tc>
          <w:tcPr>
            <w:tcW w:w="421" w:type="dxa"/>
            <w:vMerge w:val="restart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lastRenderedPageBreak/>
              <w:t>N</w:t>
            </w:r>
          </w:p>
        </w:tc>
        <w:tc>
          <w:tcPr>
            <w:tcW w:w="2438" w:type="dxa"/>
            <w:vMerge w:val="restart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Показатель</w:t>
            </w:r>
          </w:p>
        </w:tc>
        <w:tc>
          <w:tcPr>
            <w:tcW w:w="822" w:type="dxa"/>
            <w:vMerge w:val="restart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Единица измерения</w:t>
            </w:r>
          </w:p>
        </w:tc>
        <w:tc>
          <w:tcPr>
            <w:tcW w:w="12332" w:type="dxa"/>
            <w:gridSpan w:val="12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Уровни напряжения &lt;8&gt;</w:t>
            </w:r>
          </w:p>
        </w:tc>
      </w:tr>
      <w:tr w:rsidR="00BA3A8C" w:rsidRPr="004253ED" w:rsidTr="004253ED">
        <w:tc>
          <w:tcPr>
            <w:tcW w:w="421" w:type="dxa"/>
            <w:vMerge/>
          </w:tcPr>
          <w:p w:rsidR="00BA3A8C" w:rsidRPr="004253ED" w:rsidRDefault="00BA3A8C">
            <w:pPr>
              <w:pStyle w:val="ConsPlusNormal"/>
              <w:rPr>
                <w:sz w:val="20"/>
              </w:rPr>
            </w:pPr>
          </w:p>
        </w:tc>
        <w:tc>
          <w:tcPr>
            <w:tcW w:w="2438" w:type="dxa"/>
            <w:vMerge/>
          </w:tcPr>
          <w:p w:rsidR="00BA3A8C" w:rsidRPr="004253ED" w:rsidRDefault="00BA3A8C">
            <w:pPr>
              <w:pStyle w:val="ConsPlusNormal"/>
              <w:rPr>
                <w:sz w:val="20"/>
              </w:rPr>
            </w:pPr>
          </w:p>
        </w:tc>
        <w:tc>
          <w:tcPr>
            <w:tcW w:w="822" w:type="dxa"/>
            <w:vMerge/>
          </w:tcPr>
          <w:p w:rsidR="00BA3A8C" w:rsidRPr="004253ED" w:rsidRDefault="00BA3A8C">
            <w:pPr>
              <w:pStyle w:val="ConsPlusNormal"/>
              <w:rPr>
                <w:sz w:val="20"/>
              </w:rPr>
            </w:pPr>
          </w:p>
        </w:tc>
        <w:tc>
          <w:tcPr>
            <w:tcW w:w="6095" w:type="dxa"/>
            <w:gridSpan w:val="6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I полугодие</w:t>
            </w:r>
            <w:bookmarkStart w:id="1" w:name="_GoBack"/>
            <w:bookmarkEnd w:id="1"/>
          </w:p>
        </w:tc>
        <w:tc>
          <w:tcPr>
            <w:tcW w:w="6237" w:type="dxa"/>
            <w:gridSpan w:val="6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4253ED">
              <w:rPr>
                <w:sz w:val="20"/>
              </w:rPr>
              <w:t>II</w:t>
            </w:r>
            <w:proofErr w:type="spellEnd"/>
            <w:r w:rsidRPr="004253ED">
              <w:rPr>
                <w:sz w:val="20"/>
              </w:rPr>
              <w:t xml:space="preserve"> полугодие</w:t>
            </w:r>
          </w:p>
        </w:tc>
      </w:tr>
      <w:tr w:rsidR="00BA3A8C" w:rsidRPr="004253ED" w:rsidTr="004253ED">
        <w:tc>
          <w:tcPr>
            <w:tcW w:w="421" w:type="dxa"/>
            <w:vMerge/>
          </w:tcPr>
          <w:p w:rsidR="00BA3A8C" w:rsidRPr="004253ED" w:rsidRDefault="00BA3A8C">
            <w:pPr>
              <w:pStyle w:val="ConsPlusNormal"/>
              <w:rPr>
                <w:sz w:val="20"/>
              </w:rPr>
            </w:pPr>
          </w:p>
        </w:tc>
        <w:tc>
          <w:tcPr>
            <w:tcW w:w="2438" w:type="dxa"/>
            <w:vMerge/>
          </w:tcPr>
          <w:p w:rsidR="00BA3A8C" w:rsidRPr="004253ED" w:rsidRDefault="00BA3A8C">
            <w:pPr>
              <w:pStyle w:val="ConsPlusNormal"/>
              <w:rPr>
                <w:sz w:val="20"/>
              </w:rPr>
            </w:pPr>
          </w:p>
        </w:tc>
        <w:tc>
          <w:tcPr>
            <w:tcW w:w="822" w:type="dxa"/>
            <w:vMerge/>
          </w:tcPr>
          <w:p w:rsidR="00BA3A8C" w:rsidRPr="004253ED" w:rsidRDefault="00BA3A8C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Всего</w:t>
            </w:r>
          </w:p>
        </w:tc>
        <w:tc>
          <w:tcPr>
            <w:tcW w:w="62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ВН1</w:t>
            </w:r>
          </w:p>
        </w:tc>
        <w:tc>
          <w:tcPr>
            <w:tcW w:w="1219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4253ED">
              <w:rPr>
                <w:sz w:val="20"/>
              </w:rPr>
              <w:t>ВН</w:t>
            </w:r>
            <w:proofErr w:type="spellEnd"/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СН1</w:t>
            </w:r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СН2</w:t>
            </w:r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4253ED">
              <w:rPr>
                <w:sz w:val="20"/>
              </w:rPr>
              <w:t>НН</w:t>
            </w:r>
            <w:proofErr w:type="spellEnd"/>
          </w:p>
        </w:tc>
        <w:tc>
          <w:tcPr>
            <w:tcW w:w="851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Всего</w:t>
            </w:r>
          </w:p>
        </w:tc>
        <w:tc>
          <w:tcPr>
            <w:tcW w:w="737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ВН1</w:t>
            </w:r>
          </w:p>
        </w:tc>
        <w:tc>
          <w:tcPr>
            <w:tcW w:w="1247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4253ED">
              <w:rPr>
                <w:sz w:val="20"/>
              </w:rPr>
              <w:t>ВН</w:t>
            </w:r>
            <w:proofErr w:type="spellEnd"/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СН1</w:t>
            </w:r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СН2</w:t>
            </w:r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4253ED">
              <w:rPr>
                <w:sz w:val="20"/>
              </w:rPr>
              <w:t>НН</w:t>
            </w:r>
            <w:proofErr w:type="spellEnd"/>
          </w:p>
        </w:tc>
      </w:tr>
      <w:tr w:rsidR="00BA3A8C" w:rsidRPr="004253ED" w:rsidTr="004253ED">
        <w:tc>
          <w:tcPr>
            <w:tcW w:w="421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</w:t>
            </w:r>
          </w:p>
        </w:tc>
        <w:tc>
          <w:tcPr>
            <w:tcW w:w="2438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2</w:t>
            </w:r>
          </w:p>
        </w:tc>
        <w:tc>
          <w:tcPr>
            <w:tcW w:w="822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4</w:t>
            </w:r>
          </w:p>
        </w:tc>
        <w:tc>
          <w:tcPr>
            <w:tcW w:w="62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5</w:t>
            </w:r>
          </w:p>
        </w:tc>
        <w:tc>
          <w:tcPr>
            <w:tcW w:w="1219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10</w:t>
            </w:r>
          </w:p>
        </w:tc>
        <w:tc>
          <w:tcPr>
            <w:tcW w:w="737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11</w:t>
            </w:r>
          </w:p>
        </w:tc>
        <w:tc>
          <w:tcPr>
            <w:tcW w:w="1247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15</w:t>
            </w:r>
          </w:p>
        </w:tc>
      </w:tr>
      <w:tr w:rsidR="00BA3A8C" w:rsidRPr="004253ED" w:rsidTr="004253ED">
        <w:tc>
          <w:tcPr>
            <w:tcW w:w="421" w:type="dxa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1.</w:t>
            </w:r>
          </w:p>
        </w:tc>
        <w:tc>
          <w:tcPr>
            <w:tcW w:w="15592" w:type="dxa"/>
            <w:gridSpan w:val="14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4253ED">
              <w:rPr>
                <w:sz w:val="20"/>
              </w:rPr>
              <w:t>Двухставочный</w:t>
            </w:r>
            <w:proofErr w:type="spellEnd"/>
            <w:r w:rsidRPr="004253ED">
              <w:rPr>
                <w:sz w:val="20"/>
              </w:rPr>
              <w:t xml:space="preserve"> тариф</w:t>
            </w:r>
          </w:p>
        </w:tc>
      </w:tr>
      <w:tr w:rsidR="00BA3A8C" w:rsidRPr="004253ED" w:rsidTr="004253ED">
        <w:tc>
          <w:tcPr>
            <w:tcW w:w="42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1.1.</w:t>
            </w:r>
          </w:p>
        </w:tc>
        <w:tc>
          <w:tcPr>
            <w:tcW w:w="2438" w:type="dxa"/>
            <w:vAlign w:val="center"/>
          </w:tcPr>
          <w:p w:rsidR="00BA3A8C" w:rsidRPr="004253ED" w:rsidRDefault="00BA3A8C">
            <w:pPr>
              <w:pStyle w:val="ConsPlusNormal"/>
              <w:jc w:val="both"/>
              <w:rPr>
                <w:sz w:val="20"/>
              </w:rPr>
            </w:pPr>
            <w:r w:rsidRPr="004253ED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822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руб./</w:t>
            </w:r>
            <w:proofErr w:type="spellStart"/>
            <w:r w:rsidRPr="004253ED">
              <w:rPr>
                <w:sz w:val="20"/>
              </w:rPr>
              <w:t>МВт·мес</w:t>
            </w:r>
            <w:proofErr w:type="spellEnd"/>
            <w:r w:rsidRPr="004253ED">
              <w:rPr>
                <w:sz w:val="20"/>
              </w:rPr>
              <w:t>.</w:t>
            </w:r>
          </w:p>
        </w:tc>
        <w:tc>
          <w:tcPr>
            <w:tcW w:w="850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624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1219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1090561,65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1132881,43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1972282,34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2534514,07</w:t>
            </w:r>
          </w:p>
        </w:tc>
        <w:tc>
          <w:tcPr>
            <w:tcW w:w="85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737" w:type="dxa"/>
            <w:vAlign w:val="center"/>
          </w:tcPr>
          <w:p w:rsidR="00BA3A8C" w:rsidRPr="004253ED" w:rsidRDefault="00BA3A8C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1238878,03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1286953,30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2240512,74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2879207,98</w:t>
            </w:r>
          </w:p>
        </w:tc>
      </w:tr>
      <w:tr w:rsidR="00BA3A8C" w:rsidRPr="004253ED" w:rsidTr="004253ED">
        <w:tc>
          <w:tcPr>
            <w:tcW w:w="42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1.2.</w:t>
            </w:r>
          </w:p>
        </w:tc>
        <w:tc>
          <w:tcPr>
            <w:tcW w:w="2438" w:type="dxa"/>
            <w:vAlign w:val="center"/>
          </w:tcPr>
          <w:p w:rsidR="00BA3A8C" w:rsidRPr="004253ED" w:rsidRDefault="00BA3A8C">
            <w:pPr>
              <w:pStyle w:val="ConsPlusNormal"/>
              <w:jc w:val="both"/>
              <w:rPr>
                <w:sz w:val="20"/>
              </w:rPr>
            </w:pPr>
            <w:r w:rsidRPr="004253ED">
              <w:rPr>
                <w:sz w:val="20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822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руб./</w:t>
            </w:r>
            <w:proofErr w:type="spellStart"/>
            <w:r w:rsidRPr="004253ED">
              <w:rPr>
                <w:sz w:val="20"/>
              </w:rPr>
              <w:t>МВт·ч</w:t>
            </w:r>
            <w:proofErr w:type="spellEnd"/>
          </w:p>
        </w:tc>
        <w:tc>
          <w:tcPr>
            <w:tcW w:w="850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624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1219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186,99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391,35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615,14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1107,09</w:t>
            </w:r>
          </w:p>
        </w:tc>
        <w:tc>
          <w:tcPr>
            <w:tcW w:w="85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737" w:type="dxa"/>
            <w:vAlign w:val="center"/>
          </w:tcPr>
          <w:p w:rsidR="00BA3A8C" w:rsidRPr="004253ED" w:rsidRDefault="00BA3A8C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208,68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436,75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686,50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1235,51</w:t>
            </w:r>
          </w:p>
        </w:tc>
      </w:tr>
      <w:tr w:rsidR="00BA3A8C" w:rsidRPr="004253ED" w:rsidTr="004253ED">
        <w:tc>
          <w:tcPr>
            <w:tcW w:w="42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2.</w:t>
            </w:r>
          </w:p>
        </w:tc>
        <w:tc>
          <w:tcPr>
            <w:tcW w:w="2438" w:type="dxa"/>
            <w:vAlign w:val="center"/>
          </w:tcPr>
          <w:p w:rsidR="00BA3A8C" w:rsidRPr="004253ED" w:rsidRDefault="00BA3A8C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4253ED">
              <w:rPr>
                <w:sz w:val="20"/>
              </w:rPr>
              <w:t>Одноставочный</w:t>
            </w:r>
            <w:proofErr w:type="spellEnd"/>
            <w:r w:rsidRPr="004253ED">
              <w:rPr>
                <w:sz w:val="20"/>
              </w:rPr>
              <w:t xml:space="preserve"> тариф</w:t>
            </w:r>
          </w:p>
        </w:tc>
        <w:tc>
          <w:tcPr>
            <w:tcW w:w="822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руб./</w:t>
            </w:r>
            <w:proofErr w:type="spellStart"/>
            <w:r w:rsidRPr="004253ED">
              <w:rPr>
                <w:sz w:val="20"/>
              </w:rPr>
              <w:t>кВт·ч</w:t>
            </w:r>
            <w:proofErr w:type="spellEnd"/>
          </w:p>
        </w:tc>
        <w:tc>
          <w:tcPr>
            <w:tcW w:w="850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624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1219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1,99840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2,84567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4,62308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5,04523</w:t>
            </w:r>
          </w:p>
        </w:tc>
        <w:tc>
          <w:tcPr>
            <w:tcW w:w="85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737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1247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2,26639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3,22471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5,23934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5,70918</w:t>
            </w:r>
          </w:p>
        </w:tc>
      </w:tr>
      <w:tr w:rsidR="00BA3A8C" w:rsidRPr="004253ED" w:rsidTr="004253ED">
        <w:tc>
          <w:tcPr>
            <w:tcW w:w="42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3.</w:t>
            </w:r>
          </w:p>
        </w:tc>
        <w:tc>
          <w:tcPr>
            <w:tcW w:w="2438" w:type="dxa"/>
            <w:vAlign w:val="center"/>
          </w:tcPr>
          <w:p w:rsidR="00BA3A8C" w:rsidRPr="004253ED" w:rsidRDefault="00BA3A8C">
            <w:pPr>
              <w:pStyle w:val="ConsPlusNormal"/>
              <w:jc w:val="both"/>
              <w:rPr>
                <w:sz w:val="20"/>
              </w:rPr>
            </w:pPr>
            <w:r w:rsidRPr="004253ED">
              <w:rPr>
                <w:sz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822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3095885,83</w:t>
            </w:r>
          </w:p>
        </w:tc>
        <w:tc>
          <w:tcPr>
            <w:tcW w:w="624" w:type="dxa"/>
            <w:vAlign w:val="center"/>
          </w:tcPr>
          <w:p w:rsidR="00BA3A8C" w:rsidRPr="004253ED" w:rsidRDefault="00BA3A8C">
            <w:pPr>
              <w:pStyle w:val="ConsPlusNormal"/>
              <w:rPr>
                <w:sz w:val="20"/>
              </w:rPr>
            </w:pPr>
          </w:p>
        </w:tc>
        <w:tc>
          <w:tcPr>
            <w:tcW w:w="1219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1709867,70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131028,58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680383,71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574605,84</w:t>
            </w:r>
          </w:p>
        </w:tc>
        <w:tc>
          <w:tcPr>
            <w:tcW w:w="85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3264086,08</w:t>
            </w:r>
          </w:p>
        </w:tc>
        <w:tc>
          <w:tcPr>
            <w:tcW w:w="737" w:type="dxa"/>
            <w:vAlign w:val="center"/>
          </w:tcPr>
          <w:p w:rsidR="00BA3A8C" w:rsidRPr="004253ED" w:rsidRDefault="00BA3A8C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1693608,10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124707,92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782791,57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662978,48</w:t>
            </w:r>
          </w:p>
        </w:tc>
      </w:tr>
      <w:tr w:rsidR="00BA3A8C" w:rsidRPr="004253ED" w:rsidTr="004253ED">
        <w:tc>
          <w:tcPr>
            <w:tcW w:w="42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4.</w:t>
            </w:r>
          </w:p>
        </w:tc>
        <w:tc>
          <w:tcPr>
            <w:tcW w:w="2438" w:type="dxa"/>
            <w:vAlign w:val="center"/>
          </w:tcPr>
          <w:p w:rsidR="00BA3A8C" w:rsidRPr="004253ED" w:rsidRDefault="00BA3A8C">
            <w:pPr>
              <w:pStyle w:val="ConsPlusNormal"/>
              <w:jc w:val="both"/>
              <w:rPr>
                <w:sz w:val="20"/>
              </w:rPr>
            </w:pPr>
            <w:r w:rsidRPr="004253ED">
              <w:rPr>
                <w:sz w:val="20"/>
              </w:rPr>
              <w:t>Ставка перекрестного субсидирования</w:t>
            </w:r>
          </w:p>
        </w:tc>
        <w:tc>
          <w:tcPr>
            <w:tcW w:w="822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руб./</w:t>
            </w:r>
            <w:proofErr w:type="spellStart"/>
            <w:r w:rsidRPr="004253ED">
              <w:rPr>
                <w:sz w:val="20"/>
              </w:rPr>
              <w:t>МВт·ч</w:t>
            </w:r>
            <w:proofErr w:type="spellEnd"/>
          </w:p>
        </w:tc>
        <w:tc>
          <w:tcPr>
            <w:tcW w:w="850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1105,22</w:t>
            </w:r>
          </w:p>
        </w:tc>
        <w:tc>
          <w:tcPr>
            <w:tcW w:w="624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1219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1054,78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957,76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1079,73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1390,86</w:t>
            </w:r>
          </w:p>
        </w:tc>
        <w:tc>
          <w:tcPr>
            <w:tcW w:w="85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1143,74</w:t>
            </w:r>
          </w:p>
        </w:tc>
        <w:tc>
          <w:tcPr>
            <w:tcW w:w="737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1247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1009,64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921,03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1223,72</w:t>
            </w:r>
          </w:p>
        </w:tc>
        <w:tc>
          <w:tcPr>
            <w:tcW w:w="1134" w:type="dxa"/>
            <w:vAlign w:val="center"/>
          </w:tcPr>
          <w:p w:rsidR="00BA3A8C" w:rsidRPr="004253ED" w:rsidRDefault="00BA3A8C">
            <w:pPr>
              <w:pStyle w:val="ConsPlusNormal"/>
              <w:jc w:val="right"/>
              <w:rPr>
                <w:sz w:val="20"/>
              </w:rPr>
            </w:pPr>
            <w:r w:rsidRPr="004253ED">
              <w:rPr>
                <w:sz w:val="20"/>
              </w:rPr>
              <w:t>1651,85</w:t>
            </w:r>
          </w:p>
        </w:tc>
      </w:tr>
      <w:tr w:rsidR="00BA3A8C" w:rsidRPr="004253ED" w:rsidTr="004253ED">
        <w:tc>
          <w:tcPr>
            <w:tcW w:w="421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5.</w:t>
            </w:r>
          </w:p>
        </w:tc>
        <w:tc>
          <w:tcPr>
            <w:tcW w:w="2438" w:type="dxa"/>
            <w:vAlign w:val="center"/>
          </w:tcPr>
          <w:p w:rsidR="00BA3A8C" w:rsidRPr="004253ED" w:rsidRDefault="00BA3A8C">
            <w:pPr>
              <w:pStyle w:val="ConsPlusNormal"/>
              <w:jc w:val="both"/>
              <w:rPr>
                <w:sz w:val="20"/>
              </w:rPr>
            </w:pPr>
            <w:r w:rsidRPr="004253ED">
              <w:rPr>
                <w:sz w:val="20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822" w:type="dxa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тыс. руб.</w:t>
            </w:r>
          </w:p>
        </w:tc>
        <w:tc>
          <w:tcPr>
            <w:tcW w:w="6095" w:type="dxa"/>
            <w:gridSpan w:val="6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  <w:tc>
          <w:tcPr>
            <w:tcW w:w="6237" w:type="dxa"/>
            <w:gridSpan w:val="6"/>
            <w:vAlign w:val="center"/>
          </w:tcPr>
          <w:p w:rsidR="00BA3A8C" w:rsidRPr="004253ED" w:rsidRDefault="00BA3A8C">
            <w:pPr>
              <w:pStyle w:val="ConsPlusNormal"/>
              <w:jc w:val="center"/>
              <w:rPr>
                <w:sz w:val="20"/>
              </w:rPr>
            </w:pPr>
            <w:r w:rsidRPr="004253ED">
              <w:rPr>
                <w:sz w:val="20"/>
              </w:rPr>
              <w:t>x</w:t>
            </w:r>
          </w:p>
        </w:tc>
      </w:tr>
    </w:tbl>
    <w:p w:rsidR="00BA3A8C" w:rsidRDefault="00BA3A8C">
      <w:pPr>
        <w:pStyle w:val="ConsPlusNormal"/>
        <w:jc w:val="both"/>
      </w:pPr>
    </w:p>
    <w:p w:rsidR="00BA3A8C" w:rsidRDefault="00BA3A8C">
      <w:pPr>
        <w:pStyle w:val="ConsPlusTitle"/>
        <w:jc w:val="center"/>
        <w:outlineLvl w:val="1"/>
      </w:pPr>
      <w:r>
        <w:t>Размер экономически обоснованных единых (котловых) тарифов</w:t>
      </w:r>
    </w:p>
    <w:p w:rsidR="00BA3A8C" w:rsidRDefault="00BA3A8C">
      <w:pPr>
        <w:pStyle w:val="ConsPlusTitle"/>
        <w:jc w:val="center"/>
      </w:pPr>
      <w:r>
        <w:t>на услуги по передаче электрической энергии по сетям</w:t>
      </w:r>
    </w:p>
    <w:p w:rsidR="00BA3A8C" w:rsidRDefault="00BA3A8C">
      <w:pPr>
        <w:pStyle w:val="ConsPlusTitle"/>
        <w:jc w:val="center"/>
      </w:pPr>
      <w:r>
        <w:t>Саратовской области на 2025 год</w:t>
      </w:r>
    </w:p>
    <w:p w:rsidR="00BA3A8C" w:rsidRDefault="00BA3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2"/>
        <w:gridCol w:w="3628"/>
        <w:gridCol w:w="1757"/>
        <w:gridCol w:w="1514"/>
        <w:gridCol w:w="1514"/>
        <w:gridCol w:w="1514"/>
        <w:gridCol w:w="1660"/>
      </w:tblGrid>
      <w:tr w:rsidR="00BA3A8C">
        <w:tc>
          <w:tcPr>
            <w:tcW w:w="922" w:type="dxa"/>
            <w:vMerge w:val="restart"/>
          </w:tcPr>
          <w:p w:rsidR="00BA3A8C" w:rsidRDefault="00BA3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28" w:type="dxa"/>
            <w:vMerge w:val="restart"/>
          </w:tcPr>
          <w:p w:rsidR="00BA3A8C" w:rsidRDefault="00BA3A8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757" w:type="dxa"/>
            <w:vMerge w:val="restart"/>
          </w:tcPr>
          <w:p w:rsidR="00BA3A8C" w:rsidRDefault="00BA3A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02" w:type="dxa"/>
            <w:gridSpan w:val="4"/>
          </w:tcPr>
          <w:p w:rsidR="00BA3A8C" w:rsidRDefault="00BA3A8C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BA3A8C">
        <w:tc>
          <w:tcPr>
            <w:tcW w:w="922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62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75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514" w:type="dxa"/>
          </w:tcPr>
          <w:p w:rsidR="00BA3A8C" w:rsidRDefault="00BA3A8C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14" w:type="dxa"/>
          </w:tcPr>
          <w:p w:rsidR="00BA3A8C" w:rsidRDefault="00BA3A8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514" w:type="dxa"/>
          </w:tcPr>
          <w:p w:rsidR="00BA3A8C" w:rsidRDefault="00BA3A8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660" w:type="dxa"/>
          </w:tcPr>
          <w:p w:rsidR="00BA3A8C" w:rsidRDefault="00BA3A8C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BA3A8C">
        <w:tc>
          <w:tcPr>
            <w:tcW w:w="922" w:type="dxa"/>
          </w:tcPr>
          <w:p w:rsidR="00BA3A8C" w:rsidRDefault="00BA3A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BA3A8C" w:rsidRDefault="00BA3A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BA3A8C" w:rsidRDefault="00BA3A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4" w:type="dxa"/>
          </w:tcPr>
          <w:p w:rsidR="00BA3A8C" w:rsidRDefault="00BA3A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4" w:type="dxa"/>
          </w:tcPr>
          <w:p w:rsidR="00BA3A8C" w:rsidRDefault="00BA3A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4" w:type="dxa"/>
          </w:tcPr>
          <w:p w:rsidR="00BA3A8C" w:rsidRDefault="00BA3A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0" w:type="dxa"/>
          </w:tcPr>
          <w:p w:rsidR="00BA3A8C" w:rsidRDefault="00BA3A8C">
            <w:pPr>
              <w:pStyle w:val="ConsPlusNormal"/>
              <w:jc w:val="center"/>
            </w:pPr>
            <w:r>
              <w:t>7</w:t>
            </w:r>
          </w:p>
        </w:tc>
      </w:tr>
      <w:tr w:rsidR="00BA3A8C">
        <w:tc>
          <w:tcPr>
            <w:tcW w:w="922" w:type="dxa"/>
          </w:tcPr>
          <w:p w:rsidR="00BA3A8C" w:rsidRDefault="00BA3A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587" w:type="dxa"/>
            <w:gridSpan w:val="6"/>
          </w:tcPr>
          <w:p w:rsidR="00BA3A8C" w:rsidRDefault="00BA3A8C">
            <w:pPr>
              <w:pStyle w:val="ConsPlusNormal"/>
              <w:jc w:val="center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Федерации:</w:t>
            </w:r>
          </w:p>
        </w:tc>
      </w:tr>
      <w:tr w:rsidR="00BA3A8C">
        <w:tc>
          <w:tcPr>
            <w:tcW w:w="92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5" w:type="dxa"/>
            <w:gridSpan w:val="2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6202" w:type="dxa"/>
            <w:gridSpan w:val="4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BA3A8C">
        <w:tc>
          <w:tcPr>
            <w:tcW w:w="922" w:type="dxa"/>
          </w:tcPr>
          <w:p w:rsidR="00BA3A8C" w:rsidRDefault="00BA3A8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1587" w:type="dxa"/>
            <w:gridSpan w:val="6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Двухставочный</w:t>
            </w:r>
            <w:proofErr w:type="spellEnd"/>
            <w:r>
              <w:t xml:space="preserve"> тариф:</w:t>
            </w:r>
          </w:p>
        </w:tc>
      </w:tr>
      <w:tr w:rsidR="00BA3A8C">
        <w:tc>
          <w:tcPr>
            <w:tcW w:w="92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3628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ставка за содержание электрических сетей</w:t>
            </w:r>
          </w:p>
        </w:tc>
        <w:tc>
          <w:tcPr>
            <w:tcW w:w="1757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451592,87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688692,04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1440955,49</w:t>
            </w:r>
          </w:p>
        </w:tc>
        <w:tc>
          <w:tcPr>
            <w:tcW w:w="1660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1639382,76</w:t>
            </w:r>
          </w:p>
        </w:tc>
      </w:tr>
      <w:tr w:rsidR="00BA3A8C">
        <w:tc>
          <w:tcPr>
            <w:tcW w:w="92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3628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57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186,99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391,35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615,14</w:t>
            </w:r>
          </w:p>
        </w:tc>
        <w:tc>
          <w:tcPr>
            <w:tcW w:w="1660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1107,09</w:t>
            </w:r>
          </w:p>
        </w:tc>
      </w:tr>
      <w:tr w:rsidR="00BA3A8C">
        <w:tc>
          <w:tcPr>
            <w:tcW w:w="92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628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57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1,03711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1,89279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3,46562</w:t>
            </w:r>
          </w:p>
        </w:tc>
        <w:tc>
          <w:tcPr>
            <w:tcW w:w="1660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3,89383</w:t>
            </w:r>
          </w:p>
        </w:tc>
      </w:tr>
      <w:tr w:rsidR="00BA3A8C">
        <w:tc>
          <w:tcPr>
            <w:tcW w:w="92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5" w:type="dxa"/>
            <w:gridSpan w:val="2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6202" w:type="dxa"/>
            <w:gridSpan w:val="4"/>
            <w:vAlign w:val="center"/>
          </w:tcPr>
          <w:p w:rsidR="00BA3A8C" w:rsidRDefault="00BA3A8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BA3A8C">
        <w:tc>
          <w:tcPr>
            <w:tcW w:w="922" w:type="dxa"/>
          </w:tcPr>
          <w:p w:rsidR="00BA3A8C" w:rsidRDefault="00BA3A8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1587" w:type="dxa"/>
            <w:gridSpan w:val="6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BA3A8C">
        <w:tc>
          <w:tcPr>
            <w:tcW w:w="92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3628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ставка за содержание электрических сетей</w:t>
            </w:r>
          </w:p>
        </w:tc>
        <w:tc>
          <w:tcPr>
            <w:tcW w:w="1757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629124,88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860467,69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1638303,55</w:t>
            </w:r>
          </w:p>
        </w:tc>
        <w:tc>
          <w:tcPr>
            <w:tcW w:w="1660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1816095,49</w:t>
            </w:r>
          </w:p>
        </w:tc>
      </w:tr>
      <w:tr w:rsidR="00BA3A8C">
        <w:tc>
          <w:tcPr>
            <w:tcW w:w="92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3628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57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208,68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436,75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686,50</w:t>
            </w:r>
          </w:p>
        </w:tc>
        <w:tc>
          <w:tcPr>
            <w:tcW w:w="1660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1235,51</w:t>
            </w:r>
          </w:p>
        </w:tc>
      </w:tr>
      <w:tr w:rsidR="00BA3A8C">
        <w:tc>
          <w:tcPr>
            <w:tcW w:w="92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628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57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1,39676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2,31617</w:t>
            </w:r>
          </w:p>
        </w:tc>
        <w:tc>
          <w:tcPr>
            <w:tcW w:w="151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3,92020</w:t>
            </w:r>
          </w:p>
        </w:tc>
        <w:tc>
          <w:tcPr>
            <w:tcW w:w="1660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4,30316</w:t>
            </w:r>
          </w:p>
        </w:tc>
      </w:tr>
    </w:tbl>
    <w:p w:rsidR="00BA3A8C" w:rsidRDefault="00BA3A8C">
      <w:pPr>
        <w:pStyle w:val="ConsPlusNormal"/>
        <w:jc w:val="both"/>
      </w:pPr>
    </w:p>
    <w:p w:rsidR="00BA3A8C" w:rsidRDefault="00BA3A8C">
      <w:pPr>
        <w:pStyle w:val="ConsPlusTitle"/>
        <w:jc w:val="center"/>
        <w:outlineLvl w:val="1"/>
      </w:pPr>
      <w:r>
        <w:t>Необходимая валовая выручка, учтенная при расчете единых</w:t>
      </w:r>
    </w:p>
    <w:p w:rsidR="00BA3A8C" w:rsidRDefault="00BA3A8C">
      <w:pPr>
        <w:pStyle w:val="ConsPlusTitle"/>
        <w:jc w:val="center"/>
      </w:pPr>
      <w:r>
        <w:t>(котловых) тарифов на услуги по передаче электрической</w:t>
      </w:r>
    </w:p>
    <w:p w:rsidR="00BA3A8C" w:rsidRDefault="00BA3A8C">
      <w:pPr>
        <w:pStyle w:val="ConsPlusTitle"/>
        <w:jc w:val="center"/>
      </w:pPr>
      <w:r>
        <w:t>энергии по электрическим сетям по сетям Саратовской области</w:t>
      </w:r>
    </w:p>
    <w:p w:rsidR="00BA3A8C" w:rsidRDefault="00BA3A8C">
      <w:pPr>
        <w:pStyle w:val="ConsPlusTitle"/>
        <w:jc w:val="center"/>
      </w:pPr>
      <w:r>
        <w:t>на 2025 год</w:t>
      </w:r>
    </w:p>
    <w:p w:rsidR="00BA3A8C" w:rsidRDefault="00BA3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005"/>
        <w:gridCol w:w="1686"/>
        <w:gridCol w:w="1686"/>
        <w:gridCol w:w="1686"/>
        <w:gridCol w:w="1686"/>
      </w:tblGrid>
      <w:tr w:rsidR="00BA3A8C">
        <w:tc>
          <w:tcPr>
            <w:tcW w:w="79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BA3A8C">
        <w:tc>
          <w:tcPr>
            <w:tcW w:w="79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005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млн. кВт. ч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Филиал </w:t>
            </w:r>
            <w:proofErr w:type="spellStart"/>
            <w:r>
              <w:t>ПАО</w:t>
            </w:r>
            <w:proofErr w:type="spellEnd"/>
            <w:r>
              <w:t xml:space="preserve"> "</w:t>
            </w:r>
            <w:proofErr w:type="spellStart"/>
            <w:r>
              <w:t>Россети</w:t>
            </w:r>
            <w:proofErr w:type="spellEnd"/>
            <w:r>
              <w:t xml:space="preserve"> Волга"-"Саратовские распределительные сети"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14152831,71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667084,06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2930502,09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649,03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АО "Саратовское предприятие городских электрических сетей"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957517,71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37578,91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1008053,56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263,44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АО "Независимая электросетевая компания"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214078,98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338,85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104337,31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29,67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АО "</w:t>
            </w:r>
            <w:proofErr w:type="spellStart"/>
            <w:r>
              <w:t>Облкоммунэнерго</w:t>
            </w:r>
            <w:proofErr w:type="spellEnd"/>
            <w:r>
              <w:t>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1336095,81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35387,10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1000098,00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258,51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Приволжская дирекция по энергообеспечению - структурное подразделение </w:t>
            </w:r>
            <w:proofErr w:type="spellStart"/>
            <w:r>
              <w:t>Трансэнерго</w:t>
            </w:r>
            <w:proofErr w:type="spellEnd"/>
            <w:r>
              <w:t xml:space="preserve"> - филиала </w:t>
            </w:r>
            <w:proofErr w:type="spellStart"/>
            <w:r>
              <w:t>ОАО</w:t>
            </w:r>
            <w:proofErr w:type="spellEnd"/>
            <w:r>
              <w:t xml:space="preserve"> "</w:t>
            </w:r>
            <w:proofErr w:type="spellStart"/>
            <w:r>
              <w:t>РЖД</w:t>
            </w:r>
            <w:proofErr w:type="spellEnd"/>
            <w:r>
              <w:t>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63252,18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1379,77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28976,09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8,17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Юго-Восточная дирекция по энергообеспечению - структурное подразделение </w:t>
            </w:r>
            <w:proofErr w:type="spellStart"/>
            <w:r>
              <w:t>Трансэнерго</w:t>
            </w:r>
            <w:proofErr w:type="spellEnd"/>
            <w:r>
              <w:t xml:space="preserve"> - филиала </w:t>
            </w:r>
            <w:proofErr w:type="spellStart"/>
            <w:r>
              <w:t>ОАО</w:t>
            </w:r>
            <w:proofErr w:type="spellEnd"/>
            <w:r>
              <w:t xml:space="preserve"> "</w:t>
            </w:r>
            <w:proofErr w:type="spellStart"/>
            <w:r>
              <w:t>РЖД</w:t>
            </w:r>
            <w:proofErr w:type="spellEnd"/>
            <w:r>
              <w:t>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22942,20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98,13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9826,86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2,77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Промэнерго</w:t>
            </w:r>
            <w:proofErr w:type="spellEnd"/>
            <w:r>
              <w:t>" (Балаково)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71030,38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16530,77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4,27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ООО "Территориальная электросетевая компания"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477890,21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199180,25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51,49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Элтрейт</w:t>
            </w:r>
            <w:proofErr w:type="spellEnd"/>
            <w:r>
              <w:t>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241675,26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11057,44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51634,96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13,35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Филиал "Уральский" АО "</w:t>
            </w:r>
            <w:proofErr w:type="spellStart"/>
            <w:r>
              <w:t>Оборонэнерго</w:t>
            </w:r>
            <w:proofErr w:type="spellEnd"/>
            <w:r>
              <w:t>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95292,48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31506,34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8,14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Саратовский филиал ООО "Газпром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38897,41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2237,04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3,50</w:t>
            </w:r>
          </w:p>
        </w:tc>
      </w:tr>
      <w:tr w:rsidR="00BA3A8C">
        <w:tc>
          <w:tcPr>
            <w:tcW w:w="79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05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АО "</w:t>
            </w:r>
            <w:proofErr w:type="spellStart"/>
            <w:r>
              <w:t>Энергосервис</w:t>
            </w:r>
            <w:proofErr w:type="spellEnd"/>
            <w:r>
              <w:t xml:space="preserve"> Волги"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66706,02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157736,73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40,77</w:t>
            </w:r>
          </w:p>
        </w:tc>
      </w:tr>
      <w:tr w:rsidR="00BA3A8C">
        <w:tc>
          <w:tcPr>
            <w:tcW w:w="3799" w:type="dxa"/>
            <w:gridSpan w:val="2"/>
          </w:tcPr>
          <w:p w:rsidR="00BA3A8C" w:rsidRDefault="00BA3A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17738210,34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752924,26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5540620,00</w:t>
            </w:r>
          </w:p>
        </w:tc>
        <w:tc>
          <w:tcPr>
            <w:tcW w:w="1686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1333,11</w:t>
            </w:r>
          </w:p>
        </w:tc>
      </w:tr>
    </w:tbl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ind w:firstLine="540"/>
        <w:jc w:val="both"/>
      </w:pPr>
      <w:r>
        <w:t>Примечания:</w:t>
      </w:r>
    </w:p>
    <w:p w:rsidR="00BA3A8C" w:rsidRDefault="00BA3A8C">
      <w:pPr>
        <w:pStyle w:val="ConsPlusNormal"/>
        <w:spacing w:before="220"/>
        <w:ind w:firstLine="540"/>
        <w:jc w:val="both"/>
      </w:pPr>
      <w:r>
        <w:t>1. &lt;*&gt; отмечены организации, применяющие упрощенную систему налогообложения.</w:t>
      </w: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Title"/>
        <w:jc w:val="center"/>
        <w:outlineLvl w:val="1"/>
      </w:pPr>
      <w:r>
        <w:t>Объемы электрической энергии (мощности), учтенные</w:t>
      </w:r>
    </w:p>
    <w:p w:rsidR="00BA3A8C" w:rsidRDefault="00BA3A8C">
      <w:pPr>
        <w:pStyle w:val="ConsPlusTitle"/>
        <w:jc w:val="center"/>
      </w:pPr>
      <w:r>
        <w:t>при расчете единых (котловых) тарифов на услуги по передаче</w:t>
      </w:r>
    </w:p>
    <w:p w:rsidR="00BA3A8C" w:rsidRDefault="00BA3A8C">
      <w:pPr>
        <w:pStyle w:val="ConsPlusTitle"/>
        <w:jc w:val="center"/>
      </w:pPr>
      <w:r>
        <w:t>электрической энергии по электрическим сетям Саратовской</w:t>
      </w:r>
    </w:p>
    <w:p w:rsidR="00BA3A8C" w:rsidRDefault="00BA3A8C">
      <w:pPr>
        <w:pStyle w:val="ConsPlusTitle"/>
        <w:jc w:val="center"/>
      </w:pPr>
      <w:r>
        <w:t>области на 2025 год</w:t>
      </w:r>
    </w:p>
    <w:p w:rsidR="00BA3A8C" w:rsidRDefault="00BA3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971"/>
        <w:gridCol w:w="567"/>
        <w:gridCol w:w="1134"/>
        <w:gridCol w:w="1134"/>
        <w:gridCol w:w="1077"/>
        <w:gridCol w:w="1247"/>
        <w:gridCol w:w="708"/>
        <w:gridCol w:w="1304"/>
        <w:gridCol w:w="1304"/>
        <w:gridCol w:w="1247"/>
        <w:gridCol w:w="1361"/>
      </w:tblGrid>
      <w:tr w:rsidR="00BA3A8C">
        <w:tc>
          <w:tcPr>
            <w:tcW w:w="964" w:type="dxa"/>
            <w:vMerge w:val="restart"/>
          </w:tcPr>
          <w:p w:rsidR="00BA3A8C" w:rsidRDefault="00BA3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Merge w:val="restart"/>
          </w:tcPr>
          <w:p w:rsidR="00BA3A8C" w:rsidRDefault="00BA3A8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71" w:type="dxa"/>
            <w:vMerge w:val="restart"/>
          </w:tcPr>
          <w:p w:rsidR="00BA3A8C" w:rsidRDefault="00BA3A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159" w:type="dxa"/>
            <w:gridSpan w:val="5"/>
          </w:tcPr>
          <w:p w:rsidR="00BA3A8C" w:rsidRDefault="00BA3A8C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5924" w:type="dxa"/>
            <w:gridSpan w:val="5"/>
          </w:tcPr>
          <w:p w:rsidR="00BA3A8C" w:rsidRDefault="00BA3A8C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159" w:type="dxa"/>
            <w:gridSpan w:val="5"/>
          </w:tcPr>
          <w:p w:rsidR="00BA3A8C" w:rsidRDefault="00BA3A8C">
            <w:pPr>
              <w:pStyle w:val="ConsPlusNormal"/>
              <w:jc w:val="center"/>
            </w:pPr>
            <w:r>
              <w:t>Уровни напряжения</w:t>
            </w:r>
          </w:p>
        </w:tc>
        <w:tc>
          <w:tcPr>
            <w:tcW w:w="5924" w:type="dxa"/>
            <w:gridSpan w:val="5"/>
          </w:tcPr>
          <w:p w:rsidR="00BA3A8C" w:rsidRDefault="00BA3A8C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</w:tcPr>
          <w:p w:rsidR="00BA3A8C" w:rsidRDefault="00BA3A8C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134" w:type="dxa"/>
          </w:tcPr>
          <w:p w:rsidR="00BA3A8C" w:rsidRDefault="00BA3A8C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134" w:type="dxa"/>
          </w:tcPr>
          <w:p w:rsidR="00BA3A8C" w:rsidRDefault="00BA3A8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077" w:type="dxa"/>
          </w:tcPr>
          <w:p w:rsidR="00BA3A8C" w:rsidRDefault="00BA3A8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247" w:type="dxa"/>
          </w:tcPr>
          <w:p w:rsidR="00BA3A8C" w:rsidRDefault="00BA3A8C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708" w:type="dxa"/>
          </w:tcPr>
          <w:p w:rsidR="00BA3A8C" w:rsidRDefault="00BA3A8C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304" w:type="dxa"/>
          </w:tcPr>
          <w:p w:rsidR="00BA3A8C" w:rsidRDefault="00BA3A8C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304" w:type="dxa"/>
          </w:tcPr>
          <w:p w:rsidR="00BA3A8C" w:rsidRDefault="00BA3A8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247" w:type="dxa"/>
          </w:tcPr>
          <w:p w:rsidR="00BA3A8C" w:rsidRDefault="00BA3A8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361" w:type="dxa"/>
          </w:tcPr>
          <w:p w:rsidR="00BA3A8C" w:rsidRDefault="00BA3A8C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1630,418</w:t>
            </w: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138,142</w:t>
            </w: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761,094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1659,737</w:t>
            </w: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1686,347</w:t>
            </w: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136,710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777,961</w:t>
            </w: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1629,052</w:t>
            </w: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9,355</w:t>
            </w: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1,335</w:t>
            </w: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130,949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1246,607</w:t>
            </w: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8,904</w:t>
            </w: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1,310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138,280</w:t>
            </w: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1227,696</w:t>
            </w: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</w:pPr>
            <w:r>
              <w:t>1.1.1.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 и приравненным к нему категориям потребителей, за исключением указанного в строках 1.1.2 - 1.1.8: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0,485</w:t>
            </w: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43,098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788,559</w:t>
            </w: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0,513</w:t>
            </w: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44,483</w:t>
            </w: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764,175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0,0367</w:t>
            </w: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0,0000</w:t>
            </w: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0,3810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55,8315</w:t>
            </w: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0,0262</w:t>
            </w: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0,2474</w:t>
            </w: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55,9733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5,871</w:t>
            </w: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11,282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66,650</w:t>
            </w: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5,495</w:t>
            </w: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10,856</w:t>
            </w: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64,194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0,0044</w:t>
            </w: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0,0000</w:t>
            </w: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0,0408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0,2124</w:t>
            </w: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0,0015</w:t>
            </w: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0,0171</w:t>
            </w: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0,1274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1.1.5 - 1.1.7: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0,306</w:t>
            </w: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6,095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284,452</w:t>
            </w: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0,318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4,857</w:t>
            </w: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294,272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Приравненным к населению категориям потребителей: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2,958</w:t>
            </w: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1,029</w:t>
            </w: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70,052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50,902</w:t>
            </w: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2,868</w:t>
            </w: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0,992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77,818</w:t>
            </w: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48,954</w:t>
            </w: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1.1.9.1.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1,543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42,263</w:t>
            </w: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1,471</w:t>
            </w: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40,493</w:t>
            </w: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1.1.9.2.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0,951</w:t>
            </w: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0,740</w:t>
            </w: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53,186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4,178</w:t>
            </w: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0,950</w:t>
            </w: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0,751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62,431</w:t>
            </w: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4,362</w:t>
            </w: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1.1.9.3.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1,456</w:t>
            </w: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0,284</w:t>
            </w: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2,666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0,070</w:t>
            </w: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1,480</w:t>
            </w: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0,214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2,554</w:t>
            </w: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0,075</w:t>
            </w: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1.1.9.4.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</w:t>
            </w: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1.1.9.5.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Содержащимся за счет прихожан религиозным организациям.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1,6752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1,3782</w:t>
            </w: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0,0000</w:t>
            </w: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0,0000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1,3974</w:t>
            </w: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1,1875</w:t>
            </w: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1.1.9.6.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0,550</w:t>
            </w: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0,006</w:t>
            </w: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10,981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3,013</w:t>
            </w: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0,438</w:t>
            </w: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0,027</w:t>
            </w: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9,965</w:t>
            </w: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2,838</w:t>
            </w: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 и приравненным к нему категориям потребителей, за исключением указанного в строках 1.2.2 - 1.2.8: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1.2.5 - 1.2.7: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Приравненным к населению категориям потребителей: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1.2.9.1.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</w:tc>
        <w:tc>
          <w:tcPr>
            <w:tcW w:w="971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 w:val="restart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971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56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Merge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1.2.9.2.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1.2.9.3.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1.2.9.4.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1.2.9.5.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Содержащимся за счет прихожан религиозным организациям.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1.2.9.6.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Населения и приравненных к нему категорий потребителей (сверх социальной нормы потребления электроэнергии (мощности)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  <w:tr w:rsidR="00BA3A8C">
        <w:tc>
          <w:tcPr>
            <w:tcW w:w="964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97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6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A3A8C" w:rsidRDefault="00BA3A8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A3A8C" w:rsidRDefault="00BA3A8C">
            <w:pPr>
              <w:pStyle w:val="ConsPlusNormal"/>
            </w:pPr>
          </w:p>
        </w:tc>
      </w:tr>
    </w:tbl>
    <w:p w:rsidR="00BA3A8C" w:rsidRDefault="00BA3A8C">
      <w:pPr>
        <w:pStyle w:val="ConsPlusNormal"/>
        <w:sectPr w:rsidR="00BA3A8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right"/>
        <w:outlineLvl w:val="0"/>
      </w:pPr>
      <w:r>
        <w:t>Приложение N 2</w:t>
      </w:r>
    </w:p>
    <w:p w:rsidR="00BA3A8C" w:rsidRDefault="00BA3A8C">
      <w:pPr>
        <w:pStyle w:val="ConsPlusNormal"/>
        <w:jc w:val="right"/>
      </w:pPr>
      <w:r>
        <w:t>к постановлению</w:t>
      </w:r>
    </w:p>
    <w:p w:rsidR="00BA3A8C" w:rsidRDefault="00BA3A8C">
      <w:pPr>
        <w:pStyle w:val="ConsPlusNormal"/>
        <w:jc w:val="right"/>
      </w:pPr>
      <w:r>
        <w:t>комитета государственного регулирования тарифов</w:t>
      </w:r>
    </w:p>
    <w:p w:rsidR="00BA3A8C" w:rsidRDefault="00BA3A8C">
      <w:pPr>
        <w:pStyle w:val="ConsPlusNormal"/>
        <w:jc w:val="right"/>
      </w:pPr>
      <w:r>
        <w:t>Саратовской области</w:t>
      </w:r>
    </w:p>
    <w:p w:rsidR="00BA3A8C" w:rsidRDefault="00BA3A8C">
      <w:pPr>
        <w:pStyle w:val="ConsPlusNormal"/>
        <w:jc w:val="right"/>
      </w:pPr>
      <w:r>
        <w:t>от 29 ноября 2024 г. N 83</w:t>
      </w: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Title"/>
        <w:jc w:val="center"/>
        <w:outlineLvl w:val="1"/>
      </w:pPr>
      <w:r>
        <w:t>Единые (котловые) тарифы на услуги по передаче электрической</w:t>
      </w:r>
    </w:p>
    <w:p w:rsidR="00BA3A8C" w:rsidRDefault="00BA3A8C">
      <w:pPr>
        <w:pStyle w:val="ConsPlusTitle"/>
        <w:jc w:val="center"/>
      </w:pPr>
      <w:r>
        <w:t>энергии по сетям субъекта Российской Федерации, поставляемой</w:t>
      </w:r>
    </w:p>
    <w:p w:rsidR="00BA3A8C" w:rsidRDefault="00BA3A8C">
      <w:pPr>
        <w:pStyle w:val="ConsPlusTitle"/>
        <w:jc w:val="center"/>
      </w:pPr>
      <w:r>
        <w:t>населению и приравненным к нему категориям потребителей,</w:t>
      </w:r>
    </w:p>
    <w:p w:rsidR="00BA3A8C" w:rsidRDefault="00BA3A8C">
      <w:pPr>
        <w:pStyle w:val="ConsPlusTitle"/>
        <w:jc w:val="center"/>
      </w:pPr>
      <w:r>
        <w:t>саратовской области на 2025 год для первого диапазона</w:t>
      </w:r>
    </w:p>
    <w:p w:rsidR="00BA3A8C" w:rsidRDefault="00BA3A8C">
      <w:pPr>
        <w:pStyle w:val="ConsPlusTitle"/>
        <w:jc w:val="center"/>
      </w:pPr>
      <w:r>
        <w:t>объемов потребления электрической энергии</w:t>
      </w:r>
    </w:p>
    <w:p w:rsidR="00BA3A8C" w:rsidRDefault="00BA3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3969"/>
        <w:gridCol w:w="1417"/>
        <w:gridCol w:w="1331"/>
        <w:gridCol w:w="1332"/>
      </w:tblGrid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5</w:t>
            </w:r>
          </w:p>
        </w:tc>
      </w:tr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933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987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1,94542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2,21851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2" w:name="P933"/>
            <w:bookmarkEnd w:id="2"/>
            <w:r>
              <w:t>1.2.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0,66730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0,77016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0,76569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0,89015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0,78792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0,91847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3" w:name="P960"/>
            <w:bookmarkEnd w:id="3"/>
            <w:r>
              <w:t>1.5.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0,79093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0,91688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0,79093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0,91688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4" w:name="P978"/>
            <w:bookmarkEnd w:id="4"/>
            <w:r>
              <w:t>1.7.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0,79093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0,91688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5" w:name="P987"/>
            <w:bookmarkEnd w:id="5"/>
            <w:r>
              <w:t>1.8.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960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978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0,79093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0,91688</w:t>
            </w:r>
          </w:p>
        </w:tc>
      </w:tr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1,91016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2,18711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1,96927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2,24541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1,97659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2,25166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1,94542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2,21851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1,95962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2,23727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1,94949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2,22372</w:t>
            </w:r>
          </w:p>
        </w:tc>
      </w:tr>
    </w:tbl>
    <w:p w:rsidR="00BA3A8C" w:rsidRDefault="00BA3A8C">
      <w:pPr>
        <w:pStyle w:val="ConsPlusNormal"/>
        <w:jc w:val="both"/>
      </w:pPr>
    </w:p>
    <w:p w:rsidR="00BA3A8C" w:rsidRDefault="00BA3A8C">
      <w:pPr>
        <w:pStyle w:val="ConsPlusTitle"/>
        <w:jc w:val="center"/>
        <w:outlineLvl w:val="1"/>
      </w:pPr>
      <w:r>
        <w:t>Единые (котловые) тарифы на услуги по передаче электрической</w:t>
      </w:r>
    </w:p>
    <w:p w:rsidR="00BA3A8C" w:rsidRDefault="00BA3A8C">
      <w:pPr>
        <w:pStyle w:val="ConsPlusTitle"/>
        <w:jc w:val="center"/>
      </w:pPr>
      <w:r>
        <w:t>энергии по сетям субъекта Российской Федерации, поставляемой</w:t>
      </w:r>
    </w:p>
    <w:p w:rsidR="00BA3A8C" w:rsidRDefault="00BA3A8C">
      <w:pPr>
        <w:pStyle w:val="ConsPlusTitle"/>
        <w:jc w:val="center"/>
      </w:pPr>
      <w:r>
        <w:t>населению и приравненным к нему категориям потребителей,</w:t>
      </w:r>
    </w:p>
    <w:p w:rsidR="00BA3A8C" w:rsidRDefault="00BA3A8C">
      <w:pPr>
        <w:pStyle w:val="ConsPlusTitle"/>
        <w:jc w:val="center"/>
      </w:pPr>
      <w:r>
        <w:t>Саратовской области на 2025 год для второго диапазона</w:t>
      </w:r>
    </w:p>
    <w:p w:rsidR="00BA3A8C" w:rsidRDefault="00BA3A8C">
      <w:pPr>
        <w:pStyle w:val="ConsPlusTitle"/>
        <w:jc w:val="center"/>
      </w:pPr>
      <w:r>
        <w:t>объемов потребления э/э</w:t>
      </w:r>
    </w:p>
    <w:p w:rsidR="00BA3A8C" w:rsidRDefault="00BA3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3969"/>
        <w:gridCol w:w="1417"/>
        <w:gridCol w:w="1331"/>
        <w:gridCol w:w="1332"/>
      </w:tblGrid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5</w:t>
            </w:r>
          </w:p>
        </w:tc>
      </w:tr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065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119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1,95333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4,43676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6" w:name="P1065"/>
            <w:bookmarkEnd w:id="6"/>
            <w:r>
              <w:t>1.2.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0,66926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2,32784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0,76126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2,43897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0,79342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2,46847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7" w:name="P1092"/>
            <w:bookmarkEnd w:id="7"/>
            <w:r>
              <w:t>1.5.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0,79207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2,46617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0,79207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2,46617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8" w:name="P1110"/>
            <w:bookmarkEnd w:id="8"/>
            <w:r>
              <w:t>1.7.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0,79207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2,46617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9" w:name="P1119"/>
            <w:bookmarkEnd w:id="9"/>
            <w:r>
              <w:t>1.8.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092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110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0,79207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2,46617</w:t>
            </w:r>
          </w:p>
        </w:tc>
      </w:tr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1,86227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4,32797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1,86227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4,32797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1,91641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4,40378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1,95333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4,43676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1,91641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4,40378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1,86227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4,32797</w:t>
            </w:r>
          </w:p>
        </w:tc>
      </w:tr>
    </w:tbl>
    <w:p w:rsidR="00BA3A8C" w:rsidRDefault="00BA3A8C">
      <w:pPr>
        <w:pStyle w:val="ConsPlusNormal"/>
        <w:jc w:val="both"/>
      </w:pPr>
    </w:p>
    <w:p w:rsidR="00BA3A8C" w:rsidRDefault="00BA3A8C">
      <w:pPr>
        <w:pStyle w:val="ConsPlusTitle"/>
        <w:jc w:val="center"/>
        <w:outlineLvl w:val="1"/>
      </w:pPr>
      <w:r>
        <w:t>Единые (котловые) тарифы на услуги по передаче электрической</w:t>
      </w:r>
    </w:p>
    <w:p w:rsidR="00BA3A8C" w:rsidRDefault="00BA3A8C">
      <w:pPr>
        <w:pStyle w:val="ConsPlusTitle"/>
        <w:jc w:val="center"/>
      </w:pPr>
      <w:r>
        <w:t>энергии по сетям субъекта Российской Федерации, поставляемой</w:t>
      </w:r>
    </w:p>
    <w:p w:rsidR="00BA3A8C" w:rsidRDefault="00BA3A8C">
      <w:pPr>
        <w:pStyle w:val="ConsPlusTitle"/>
        <w:jc w:val="center"/>
      </w:pPr>
      <w:r>
        <w:t>населению и приравненным к нему категориям потребителей,</w:t>
      </w:r>
    </w:p>
    <w:p w:rsidR="00BA3A8C" w:rsidRDefault="00BA3A8C">
      <w:pPr>
        <w:pStyle w:val="ConsPlusTitle"/>
        <w:jc w:val="center"/>
      </w:pPr>
      <w:r>
        <w:t>Саратовской области на 2025 год для третьего диапазона</w:t>
      </w:r>
    </w:p>
    <w:p w:rsidR="00BA3A8C" w:rsidRDefault="00BA3A8C">
      <w:pPr>
        <w:pStyle w:val="ConsPlusTitle"/>
        <w:jc w:val="center"/>
      </w:pPr>
      <w:r>
        <w:t>объемов потребления э/э</w:t>
      </w:r>
    </w:p>
    <w:p w:rsidR="00BA3A8C" w:rsidRDefault="00BA3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3969"/>
        <w:gridCol w:w="1417"/>
        <w:gridCol w:w="1331"/>
        <w:gridCol w:w="1332"/>
      </w:tblGrid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5</w:t>
            </w:r>
          </w:p>
        </w:tc>
      </w:tr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197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251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5,22635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7,18597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10" w:name="P1197"/>
            <w:bookmarkEnd w:id="10"/>
            <w:r>
              <w:t>1.2.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2,96627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4,25416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3,06478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4,37869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3,09342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4,40180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11" w:name="P1224"/>
            <w:bookmarkEnd w:id="11"/>
            <w:r>
              <w:t>1.5.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3,09173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4,40028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3,09173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4,40028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12" w:name="P1242"/>
            <w:bookmarkEnd w:id="12"/>
            <w:r>
              <w:t>1.7.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3,09173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4,40028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bookmarkStart w:id="13" w:name="P1251"/>
            <w:bookmarkEnd w:id="13"/>
            <w:r>
              <w:t>1.8.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224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242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3,09173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4,40028</w:t>
            </w:r>
          </w:p>
        </w:tc>
      </w:tr>
      <w:tr w:rsidR="00BA3A8C">
        <w:tc>
          <w:tcPr>
            <w:tcW w:w="960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5,14560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7,08630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5,14560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7,08630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5,19791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7,15682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5,22635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7,18597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5,19791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7,15682</w:t>
            </w:r>
          </w:p>
        </w:tc>
      </w:tr>
      <w:tr w:rsidR="00BA3A8C">
        <w:tc>
          <w:tcPr>
            <w:tcW w:w="960" w:type="dxa"/>
            <w:vMerge w:val="restart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8049" w:type="dxa"/>
            <w:gridSpan w:val="4"/>
            <w:vAlign w:val="center"/>
          </w:tcPr>
          <w:p w:rsidR="00BA3A8C" w:rsidRDefault="00BA3A8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BA3A8C">
        <w:tc>
          <w:tcPr>
            <w:tcW w:w="960" w:type="dxa"/>
            <w:vMerge/>
          </w:tcPr>
          <w:p w:rsidR="00BA3A8C" w:rsidRDefault="00BA3A8C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BA3A8C" w:rsidRDefault="00BA3A8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BA3A8C" w:rsidRDefault="00BA3A8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31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5,14560</w:t>
            </w:r>
          </w:p>
        </w:tc>
        <w:tc>
          <w:tcPr>
            <w:tcW w:w="1332" w:type="dxa"/>
            <w:vAlign w:val="center"/>
          </w:tcPr>
          <w:p w:rsidR="00BA3A8C" w:rsidRDefault="00BA3A8C">
            <w:pPr>
              <w:pStyle w:val="ConsPlusNormal"/>
              <w:jc w:val="right"/>
            </w:pPr>
            <w:r>
              <w:t>7,08630</w:t>
            </w:r>
          </w:p>
        </w:tc>
      </w:tr>
    </w:tbl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jc w:val="both"/>
      </w:pPr>
    </w:p>
    <w:p w:rsidR="00BA3A8C" w:rsidRDefault="00BA3A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DA9" w:rsidRDefault="00977DA9"/>
    <w:sectPr w:rsidR="00977DA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8C"/>
    <w:rsid w:val="004253ED"/>
    <w:rsid w:val="00977DA9"/>
    <w:rsid w:val="00B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BDEF5-0DD5-40F6-B6BB-07270604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3A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3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3A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3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3A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3A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3A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975&amp;dst=10001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6108" TargetMode="External"/><Relationship Id="rId12" Type="http://schemas.openxmlformats.org/officeDocument/2006/relationships/hyperlink" Target="https://login.consultant.ru/link/?req=doc&amp;base=RLAW358&amp;n=174966&amp;dst=1019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hyperlink" Target="https://login.consultant.ru/link/?req=doc&amp;base=RLAW358&amp;n=174966&amp;dst=101347" TargetMode="External"/><Relationship Id="rId5" Type="http://schemas.openxmlformats.org/officeDocument/2006/relationships/hyperlink" Target="https://login.consultant.ru/link/?req=doc&amp;base=LAW&amp;n=483148" TargetMode="External"/><Relationship Id="rId10" Type="http://schemas.openxmlformats.org/officeDocument/2006/relationships/hyperlink" Target="https://login.consultant.ru/link/?req=doc&amp;base=RLAW358&amp;n=1749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8&amp;n=1705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14429</Words>
  <Characters>82250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Петрова Виктория Александровна</cp:lastModifiedBy>
  <cp:revision>2</cp:revision>
  <dcterms:created xsi:type="dcterms:W3CDTF">2024-12-09T09:00:00Z</dcterms:created>
  <dcterms:modified xsi:type="dcterms:W3CDTF">2024-12-10T11:37:00Z</dcterms:modified>
</cp:coreProperties>
</file>