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DF" w:rsidRPr="00714A7C" w:rsidRDefault="009430DF" w:rsidP="009430DF">
      <w:pPr>
        <w:jc w:val="center"/>
        <w:rPr>
          <w:sz w:val="28"/>
          <w:szCs w:val="28"/>
        </w:rPr>
      </w:pPr>
      <w:bookmarkStart w:id="0" w:name="_GoBack"/>
      <w:bookmarkEnd w:id="0"/>
    </w:p>
    <w:p w:rsidR="009430DF" w:rsidRDefault="009430DF" w:rsidP="009430DF">
      <w:pPr>
        <w:rPr>
          <w:spacing w:val="-10"/>
          <w:sz w:val="28"/>
          <w:szCs w:val="28"/>
        </w:rPr>
      </w:pPr>
      <w:r w:rsidRPr="00714A7C">
        <w:rPr>
          <w:spacing w:val="-10"/>
          <w:sz w:val="28"/>
          <w:szCs w:val="28"/>
        </w:rPr>
        <w:t>КОМИТЕТ ТАРИФНОГО РЕГУЛИРОВАНИЯ ВОЛГОГРАДСКОЙ ОБЛАСТИ</w:t>
      </w:r>
    </w:p>
    <w:p w:rsidR="009430DF" w:rsidRDefault="009430DF" w:rsidP="009430DF">
      <w:pPr>
        <w:jc w:val="center"/>
        <w:rPr>
          <w:sz w:val="28"/>
          <w:szCs w:val="28"/>
        </w:rPr>
      </w:pPr>
      <w:r w:rsidRPr="00B308A0">
        <w:rPr>
          <w:sz w:val="28"/>
          <w:szCs w:val="28"/>
        </w:rPr>
        <w:t>(КТР ВОЛГОГРАДСКОЙ ОБЛАСТИ)</w:t>
      </w:r>
    </w:p>
    <w:p w:rsidR="009430DF" w:rsidRPr="00B308A0" w:rsidRDefault="009430DF" w:rsidP="009430DF">
      <w:pPr>
        <w:jc w:val="center"/>
        <w:rPr>
          <w:sz w:val="28"/>
          <w:szCs w:val="28"/>
        </w:rPr>
      </w:pPr>
    </w:p>
    <w:p w:rsidR="009430DF" w:rsidRPr="00714A7C" w:rsidRDefault="00E3021F" w:rsidP="009430DF">
      <w:pPr>
        <w:spacing w:line="360" w:lineRule="auto"/>
        <w:jc w:val="center"/>
        <w:rPr>
          <w:b/>
          <w:sz w:val="28"/>
          <w:szCs w:val="28"/>
        </w:rPr>
      </w:pPr>
      <w:r w:rsidRPr="00F6350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266700</wp:posOffset>
                </wp:positionV>
                <wp:extent cx="455295" cy="168275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0DF" w:rsidRPr="004B7351" w:rsidRDefault="009430DF" w:rsidP="009430DF">
                            <w:pPr>
                              <w:spacing w:line="260" w:lineRule="exact"/>
                            </w:pPr>
                            <w:r>
                              <w:t>47/1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2pt;margin-top:21pt;width:35.85pt;height: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b6eQIAAP4EAAAOAAAAZHJzL2Uyb0RvYy54bWysVNtu3CAQfa/Uf0C8b3yRvVlb8UZN0q0q&#10;pRcp6QewgNeoGCiwa6dV/70DXm+SXqSqqh/wAMPhzMwZLi7HXqIDt05o1eDsLMWIK6qZULsGf7rf&#10;LFYYOU8UI1Ir3uAH7vDl+uWLi8HUPNedloxbBCDK1YNpcOe9qZPE0Y73xJ1pwxVsttr2xMPU7hJm&#10;yQDovUzyNF0mg7bMWE25c7B6M23idcRvW079h7Z13CPZYODm42jjuA1jsr4g9c4S0wl6pEH+gUVP&#10;hIJLT1A3xBO0t+IXqF5Qq51u/RnVfaLbVlAeY4BosvSnaO46YniMBZLjzClN7v/B0veHjxYJ1uAc&#10;I0V6KNE9Hz260iPKQ3YG42pwujPg5kdYhirHSJ251fSzQ0pfd0Tt+Ctr9dBxwoBdFk4mT45OOC6A&#10;bId3msE1ZO91BBpb24fUQTIQoEOVHk6VCVQoLBZlmVclRhS2suUqPy/jDaSeDxvr/BuuexSMBlso&#10;fAQnh1vnAxlSzy7hLqelYBshZZzY3fZaWnQgIJJN/I7oz9ykCs5Kh2MT4rQCHOGOsBfYxqJ/q7K8&#10;SK/yarFZrs4XxaYoF9V5ulqkWXVVLdOiKm423wPBrKg7wRhXt0LxWYBZ8XcFPrbCJJ0oQTQ0uCrz&#10;cqrQH4NM4/e7IHvhoR+l6Bu8OjmROtT1tWIQNqk9EXKyk+f0Y5YhB/M/ZiWqIBR+koAftyOgBGls&#10;NXsAPVgN9YKiwyMCRqftV4wGaMgGuy97YjlG8q0CTYXunQ07G9vZIIrC0QZ7jCbz2k9dvjdW7DpA&#10;nlSr9CvQXSuiJh5ZHNUKTRbJHx+E0MVP59Hr8dla/wAAAP//AwBQSwMEFAAGAAgAAAAhAHXuPZ/e&#10;AAAACQEAAA8AAABkcnMvZG93bnJldi54bWxMj8FOwzAQRO9I/IO1SFwQdRKVyApxKmjhBoeWqmc3&#10;NklEvI5sp0n/nu2pPa726c1MuZptz07Gh86hhHSRADNYO91hI2H/8/ksgIWoUKveoZFwNgFW1f1d&#10;qQrtJtya0y42jCQYCiWhjXEoOA91a6wKCzcYpN+v81ZFOn3DtVcTyW3PsyTJuVUdUkKrBrNuTf23&#10;G62EfOPHaYvrp83+40t9D012eD8fpHx8mN9egUUzxysMl/pUHSrqdHQj6sB6CSLNl4RKWGa0iQAh&#10;RArsSHbxArwq+e2C6h8AAP//AwBQSwECLQAUAAYACAAAACEAtoM4kv4AAADhAQAAEwAAAAAAAAAA&#10;AAAAAAAAAAAAW0NvbnRlbnRfVHlwZXNdLnhtbFBLAQItABQABgAIAAAAIQA4/SH/1gAAAJQBAAAL&#10;AAAAAAAAAAAAAAAAAC8BAABfcmVscy8ucmVsc1BLAQItABQABgAIAAAAIQBNWBb6eQIAAP4EAAAO&#10;AAAAAAAAAAAAAAAAAC4CAABkcnMvZTJvRG9jLnhtbFBLAQItABQABgAIAAAAIQB17j2f3gAAAAkB&#10;AAAPAAAAAAAAAAAAAAAAANMEAABkcnMvZG93bnJldi54bWxQSwUGAAAAAAQABADzAAAA3gUAAAAA&#10;" stroked="f">
                <v:textbox inset="0,0,0,0">
                  <w:txbxContent>
                    <w:p w:rsidR="009430DF" w:rsidRPr="004B7351" w:rsidRDefault="009430DF" w:rsidP="009430DF">
                      <w:pPr>
                        <w:spacing w:line="260" w:lineRule="exact"/>
                      </w:pPr>
                      <w:r>
                        <w:t>47/1</w:t>
                      </w:r>
                    </w:p>
                  </w:txbxContent>
                </v:textbox>
              </v:shape>
            </w:pict>
          </mc:Fallback>
        </mc:AlternateContent>
      </w:r>
      <w:r w:rsidRPr="00F6350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259715</wp:posOffset>
                </wp:positionV>
                <wp:extent cx="1535430" cy="175260"/>
                <wp:effectExtent l="3810" t="635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0DF" w:rsidRPr="00B308A0" w:rsidRDefault="009430DF" w:rsidP="009430DF">
                            <w:r>
                              <w:t>10 декабря 2024 г.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35pt;margin-top:20.45pt;width:120.9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6uhAIAAA4FAAAOAAAAZHJzL2Uyb0RvYy54bWysVMlu2zAQvRfoPxC8O5Ic2bGEyEGWuiiQ&#10;LkDSD6BJyiJKcVSStpQG/fcOKdtxl0NRVAeJy/Dxzbw3urwaWk120joFpqLZWUqJNByEMpuKfn5c&#10;TRaUOM+MYBqMrOiTdPRq+frVZd+VcgoNaCEtQRDjyr6raON9VyaJ441smTuDThrcrMG2zOPUbhJh&#10;WY/orU6maTpPerCis8Clc7h6N27SZcSva8n9x7p20hNdUeTm49vG9zq8k+UlKzeWdY3iexrsH1i0&#10;TBm89Ah1xzwjW6t+g2oVt+Cg9mcc2gTqWnEZc8BssvSXbB4a1smYCxbHdccyuf8Hyz/sPlmiBGpH&#10;iWEtSvQoB09uYCDnoTp950oMeugwzA+4HCJDpq67B/7FEQO3DTMbeW0t9I1kAtll4WRycnTEcQFk&#10;3b8HgdewrYcINNS2DYBYDILoqNLTUZlAhYcrZ+ez/By3OO5lF7PpPEqXsPJwurPOv5XQkjCoqEXl&#10;Izrb3Tsf2LDyEBLZg1ZipbSOE7tZ32pLdgxdsopPTACTPA3TJgQbCMdGxHEFSeIdYS/Qjao/F9k0&#10;T2+mxWQ1X1xM8lU+mxQX6WKSZsVNMU/zIr9bfQ8Es7xslBDS3CsjDw7M8r9TeN8Lo3eiB0lf0WI2&#10;nY0SnbJ3p0mm8flTkq3y2JBatRVdHINYGYR9YwSmzUrPlB7Hyc/0Y5WxBodvrEq0QVB+9IAf1sPe&#10;bwgWLLIG8YS+sICyocL4M8FBA/YbJT02ZkXd1y2zkhL9zqC3iizPQyfHCQ7s6er6sMoMR4iKekrG&#10;4a0fu37bWbVp8IbRxQau0Ye1ihZ5YbN3LzZdzGX/gwhdfTqPUS+/seUPAAAA//8DAFBLAwQUAAYA&#10;CAAAACEAsew+89wAAAAHAQAADwAAAGRycy9kb3ducmV2LnhtbEyOwU7DMBBE70j8g7VI3KhNlJYS&#10;4lSoggMnRMulNydektB4HdluG/r1XU5wGu3MaPaVq8kN4ogh9p403M8UCKTG255aDZ/b17sliJgM&#10;WTN4Qg0/GGFVXV+VprD+RB943KRW8AjFwmjoUhoLKWPToTNx5kckzr58cCbxGVppgznxuBtkptRC&#10;OtMTf+jMiOsOm/3m4DS87cL7yy6qs8/qtP5u9n57lrnWtzfT8xOIhFP6K8MvPqNDxUy1P5CNYtCw&#10;eOCihlw9guA4y5dzEDX7rLIq5X/+6gIAAP//AwBQSwECLQAUAAYACAAAACEAtoM4kv4AAADhAQAA&#10;EwAAAAAAAAAAAAAAAAAAAAAAW0NvbnRlbnRfVHlwZXNdLnhtbFBLAQItABQABgAIAAAAIQA4/SH/&#10;1gAAAJQBAAALAAAAAAAAAAAAAAAAAC8BAABfcmVscy8ucmVsc1BLAQItABQABgAIAAAAIQBmic6u&#10;hAIAAA4FAAAOAAAAAAAAAAAAAAAAAC4CAABkcnMvZTJvRG9jLnhtbFBLAQItABQABgAIAAAAIQCx&#10;7D7z3AAAAAcBAAAPAAAAAAAAAAAAAAAAAN4EAABkcnMvZG93bnJldi54bWxQSwUGAAAAAAQABADz&#10;AAAA5wUAAAAA&#10;" stroked="f">
                <v:textbox inset=",0,,0">
                  <w:txbxContent>
                    <w:p w:rsidR="009430DF" w:rsidRPr="00B308A0" w:rsidRDefault="009430DF" w:rsidP="009430DF">
                      <w:r>
                        <w:t>10 декабря 2024 г.</w:t>
                      </w:r>
                    </w:p>
                  </w:txbxContent>
                </v:textbox>
              </v:shape>
            </w:pict>
          </mc:Fallback>
        </mc:AlternateContent>
      </w:r>
      <w:r w:rsidR="009430DF" w:rsidRPr="00714A7C">
        <w:rPr>
          <w:b/>
          <w:sz w:val="28"/>
          <w:szCs w:val="28"/>
        </w:rPr>
        <w:t>ПРИКАЗ</w:t>
      </w:r>
    </w:p>
    <w:p w:rsidR="009430DF" w:rsidRPr="00714A7C" w:rsidRDefault="009430DF" w:rsidP="009430DF">
      <w:pPr>
        <w:tabs>
          <w:tab w:val="left" w:pos="4395"/>
        </w:tabs>
        <w:spacing w:line="360" w:lineRule="auto"/>
      </w:pPr>
      <w:r w:rsidRPr="00714A7C">
        <w:t>____________________</w:t>
      </w:r>
      <w:r w:rsidRPr="00714A7C">
        <w:tab/>
      </w:r>
      <w:r w:rsidRPr="00714A7C">
        <w:tab/>
      </w:r>
      <w:r w:rsidRPr="00714A7C">
        <w:tab/>
      </w:r>
      <w:r w:rsidRPr="00714A7C">
        <w:tab/>
      </w:r>
      <w:r w:rsidRPr="00714A7C">
        <w:tab/>
      </w:r>
      <w:r w:rsidRPr="00714A7C">
        <w:tab/>
        <w:t>№ _______</w:t>
      </w:r>
    </w:p>
    <w:p w:rsidR="009430DF" w:rsidRPr="00714A7C" w:rsidRDefault="009430DF" w:rsidP="009430DF">
      <w:pPr>
        <w:jc w:val="center"/>
      </w:pPr>
      <w:r w:rsidRPr="00714A7C">
        <w:t>Волгоград</w:t>
      </w:r>
    </w:p>
    <w:p w:rsidR="004F27C3" w:rsidRPr="009430DF" w:rsidRDefault="004F27C3" w:rsidP="009430DF">
      <w:pPr>
        <w:pStyle w:val="aa"/>
        <w:rPr>
          <w:rFonts w:ascii="Times New Roman" w:hAnsi="Times New Roman"/>
          <w:sz w:val="24"/>
          <w:szCs w:val="24"/>
        </w:rPr>
      </w:pPr>
    </w:p>
    <w:p w:rsidR="00754D26" w:rsidRPr="009430DF" w:rsidRDefault="00586F91" w:rsidP="009430DF">
      <w:pPr>
        <w:pStyle w:val="ConsPlusTitle"/>
        <w:jc w:val="center"/>
        <w:outlineLvl w:val="0"/>
        <w:rPr>
          <w:b w:val="0"/>
        </w:rPr>
      </w:pPr>
      <w:r w:rsidRPr="009430DF">
        <w:rPr>
          <w:b w:val="0"/>
        </w:rPr>
        <w:t xml:space="preserve">Об установлении </w:t>
      </w:r>
      <w:r w:rsidR="00AF4264" w:rsidRPr="009430DF">
        <w:rPr>
          <w:b w:val="0"/>
        </w:rPr>
        <w:t>цен (</w:t>
      </w:r>
      <w:r w:rsidRPr="009430DF">
        <w:rPr>
          <w:b w:val="0"/>
        </w:rPr>
        <w:t>тарифов</w:t>
      </w:r>
      <w:r w:rsidR="00AF4264" w:rsidRPr="009430DF">
        <w:rPr>
          <w:b w:val="0"/>
        </w:rPr>
        <w:t>)</w:t>
      </w:r>
      <w:r w:rsidRPr="009430DF">
        <w:rPr>
          <w:b w:val="0"/>
        </w:rPr>
        <w:t xml:space="preserve"> на электрическую энергию</w:t>
      </w:r>
      <w:r w:rsidR="00AF4264" w:rsidRPr="009430DF">
        <w:rPr>
          <w:b w:val="0"/>
        </w:rPr>
        <w:t xml:space="preserve"> </w:t>
      </w:r>
      <w:r w:rsidRPr="009430DF">
        <w:rPr>
          <w:b w:val="0"/>
        </w:rPr>
        <w:t xml:space="preserve"> для населения </w:t>
      </w:r>
      <w:r w:rsidR="00A348BB" w:rsidRPr="009430DF">
        <w:rPr>
          <w:b w:val="0"/>
        </w:rPr>
        <w:br/>
      </w:r>
      <w:r w:rsidR="00DC15A3" w:rsidRPr="009430DF">
        <w:rPr>
          <w:b w:val="0"/>
        </w:rPr>
        <w:t>и приравненных к нему категорий</w:t>
      </w:r>
      <w:r w:rsidRPr="009430DF">
        <w:rPr>
          <w:b w:val="0"/>
        </w:rPr>
        <w:t xml:space="preserve"> потребителей по Волгоградской области</w:t>
      </w:r>
    </w:p>
    <w:p w:rsidR="00A054CD" w:rsidRPr="009430DF" w:rsidRDefault="00A054CD" w:rsidP="009430DF">
      <w:pPr>
        <w:pStyle w:val="ConsPlusTitle"/>
        <w:jc w:val="center"/>
        <w:outlineLvl w:val="0"/>
        <w:rPr>
          <w:b w:val="0"/>
        </w:rPr>
      </w:pPr>
    </w:p>
    <w:p w:rsidR="009855ED" w:rsidRPr="009430DF" w:rsidRDefault="009855ED" w:rsidP="009430DF">
      <w:pPr>
        <w:ind w:firstLine="709"/>
        <w:jc w:val="both"/>
      </w:pPr>
      <w:r w:rsidRPr="009430DF">
        <w:t xml:space="preserve">В соответствии с Федеральным </w:t>
      </w:r>
      <w:hyperlink r:id="rId7" w:history="1">
        <w:r w:rsidRPr="009430DF">
          <w:t>законом</w:t>
        </w:r>
      </w:hyperlink>
      <w:r w:rsidRPr="009430DF">
        <w:t xml:space="preserve"> от 26 марта 2003 г. № 35-ФЗ </w:t>
      </w:r>
      <w:r w:rsidRPr="009430DF">
        <w:br/>
        <w:t xml:space="preserve">"Об электроэнергетике", </w:t>
      </w:r>
      <w:r w:rsidR="00BA2605" w:rsidRPr="009430DF">
        <w:t>постановлени</w:t>
      </w:r>
      <w:r w:rsidR="00114DB4" w:rsidRPr="009430DF">
        <w:t>ем</w:t>
      </w:r>
      <w:r w:rsidR="00BA2605" w:rsidRPr="009430DF">
        <w:t xml:space="preserve"> Правительства Российской Федерации </w:t>
      </w:r>
      <w:r w:rsidR="00BA2605" w:rsidRPr="009430DF">
        <w:br/>
      </w:r>
      <w:r w:rsidRPr="009430DF">
        <w:t xml:space="preserve">от 29 декабря </w:t>
      </w:r>
      <w:smartTag w:uri="urn:schemas-microsoft-com:office:smarttags" w:element="metricconverter">
        <w:smartTagPr>
          <w:attr w:name="ProductID" w:val="2011 г"/>
        </w:smartTagPr>
        <w:r w:rsidRPr="009430DF">
          <w:t>2011 г</w:t>
        </w:r>
      </w:smartTag>
      <w:r w:rsidRPr="009430DF">
        <w:t>. № 1178 "О ценообразовании в обла</w:t>
      </w:r>
      <w:r w:rsidR="00BA2605" w:rsidRPr="009430DF">
        <w:t xml:space="preserve">сти регулируемых цен (тарифов) </w:t>
      </w:r>
      <w:r w:rsidRPr="009430DF">
        <w:t xml:space="preserve">в электроэнергетике", </w:t>
      </w:r>
      <w:r w:rsidR="00234070" w:rsidRPr="009430DF">
        <w:t>п</w:t>
      </w:r>
      <w:r w:rsidR="00474572" w:rsidRPr="009430DF">
        <w:t>рик</w:t>
      </w:r>
      <w:r w:rsidR="000E0343" w:rsidRPr="009430DF">
        <w:t>аз</w:t>
      </w:r>
      <w:r w:rsidR="008E2CC3" w:rsidRPr="009430DF">
        <w:t>ами</w:t>
      </w:r>
      <w:r w:rsidR="000E0343" w:rsidRPr="009430DF">
        <w:t xml:space="preserve"> Ф</w:t>
      </w:r>
      <w:r w:rsidR="003D2929" w:rsidRPr="009430DF">
        <w:t>А</w:t>
      </w:r>
      <w:r w:rsidR="000E0343" w:rsidRPr="009430DF">
        <w:t xml:space="preserve">С России </w:t>
      </w:r>
      <w:r w:rsidR="008E2CC3" w:rsidRPr="009430DF">
        <w:t xml:space="preserve">от </w:t>
      </w:r>
      <w:r w:rsidR="00E17828" w:rsidRPr="009430DF">
        <w:t>22</w:t>
      </w:r>
      <w:r w:rsidR="008E2CC3" w:rsidRPr="009430DF">
        <w:t> </w:t>
      </w:r>
      <w:r w:rsidR="00E17828" w:rsidRPr="009430DF">
        <w:t>июля</w:t>
      </w:r>
      <w:r w:rsidR="008E2CC3" w:rsidRPr="009430DF">
        <w:t xml:space="preserve"> 202</w:t>
      </w:r>
      <w:r w:rsidR="00E17828" w:rsidRPr="009430DF">
        <w:t>4</w:t>
      </w:r>
      <w:r w:rsidR="008E2CC3" w:rsidRPr="009430DF">
        <w:t> г. № </w:t>
      </w:r>
      <w:r w:rsidR="00E17828" w:rsidRPr="009430DF">
        <w:t>489/24</w:t>
      </w:r>
      <w:r w:rsidR="008E2CC3" w:rsidRPr="009430DF">
        <w:t xml:space="preserve"> "</w:t>
      </w:r>
      <w:r w:rsidR="0045714D" w:rsidRPr="009430DF">
        <w:t xml:space="preserve">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</w:t>
      </w:r>
      <w:r w:rsidR="0045714D" w:rsidRPr="009430DF">
        <w:br/>
        <w:t>об установлении цен (тарифов) в электроэнергетике и (или) их предельных уровней</w:t>
      </w:r>
      <w:r w:rsidR="008E2CC3" w:rsidRPr="009430DF">
        <w:t>"</w:t>
      </w:r>
      <w:r w:rsidR="00E56879" w:rsidRPr="009430DF">
        <w:t xml:space="preserve">, </w:t>
      </w:r>
      <w:r w:rsidR="00535B4C" w:rsidRPr="009430DF">
        <w:br/>
      </w:r>
      <w:r w:rsidR="000E0343" w:rsidRPr="009430DF">
        <w:t xml:space="preserve">от </w:t>
      </w:r>
      <w:r w:rsidR="003D2929" w:rsidRPr="009430DF">
        <w:t>27</w:t>
      </w:r>
      <w:r w:rsidR="000E0343" w:rsidRPr="009430DF">
        <w:t xml:space="preserve"> </w:t>
      </w:r>
      <w:r w:rsidR="003D2929" w:rsidRPr="009430DF">
        <w:t>мая</w:t>
      </w:r>
      <w:r w:rsidR="000E0343" w:rsidRPr="009430DF">
        <w:t xml:space="preserve"> 20</w:t>
      </w:r>
      <w:r w:rsidR="003D2929" w:rsidRPr="009430DF">
        <w:t>22 </w:t>
      </w:r>
      <w:r w:rsidR="000E0343" w:rsidRPr="009430DF">
        <w:t>г. № </w:t>
      </w:r>
      <w:r w:rsidR="00474572" w:rsidRPr="009430DF">
        <w:t>4</w:t>
      </w:r>
      <w:r w:rsidR="003D2929" w:rsidRPr="009430DF">
        <w:t>1</w:t>
      </w:r>
      <w:r w:rsidR="00474572" w:rsidRPr="009430DF">
        <w:t>2</w:t>
      </w:r>
      <w:r w:rsidR="003D2929" w:rsidRPr="009430DF">
        <w:t>/22</w:t>
      </w:r>
      <w:r w:rsidR="00474572" w:rsidRPr="009430DF">
        <w:t xml:space="preserve"> "</w:t>
      </w:r>
      <w:r w:rsidR="0045714D" w:rsidRPr="009430DF">
        <w:t>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</w:t>
      </w:r>
      <w:r w:rsidR="00474572" w:rsidRPr="009430DF">
        <w:t>"</w:t>
      </w:r>
      <w:r w:rsidRPr="009430DF">
        <w:rPr>
          <w:spacing w:val="-6"/>
        </w:rPr>
        <w:t xml:space="preserve">, </w:t>
      </w:r>
      <w:hyperlink r:id="rId8" w:history="1">
        <w:r w:rsidRPr="009430DF">
          <w:rPr>
            <w:spacing w:val="-6"/>
          </w:rPr>
          <w:t>Положением</w:t>
        </w:r>
      </w:hyperlink>
      <w:r w:rsidR="007F2581" w:rsidRPr="009430DF">
        <w:t xml:space="preserve"> </w:t>
      </w:r>
      <w:r w:rsidRPr="009430DF">
        <w:rPr>
          <w:spacing w:val="-6"/>
        </w:rPr>
        <w:t>о комитете тарифного регулирования Волгоградской области, утвержденным постановлением Правите</w:t>
      </w:r>
      <w:r w:rsidR="00344A5C" w:rsidRPr="009430DF">
        <w:rPr>
          <w:spacing w:val="-6"/>
        </w:rPr>
        <w:t>льства Волгоградской области от</w:t>
      </w:r>
      <w:r w:rsidRPr="009430DF">
        <w:rPr>
          <w:spacing w:val="-6"/>
        </w:rPr>
        <w:t xml:space="preserve"> 06 февраля 2014 г. № 32-п, </w:t>
      </w:r>
      <w:r w:rsidRPr="009430DF">
        <w:t>п р и</w:t>
      </w:r>
      <w:r w:rsidR="00234070" w:rsidRPr="009430DF">
        <w:t> к а з ы в а ю</w:t>
      </w:r>
      <w:r w:rsidRPr="009430DF">
        <w:t>:</w:t>
      </w:r>
    </w:p>
    <w:p w:rsidR="009855ED" w:rsidRPr="009430DF" w:rsidRDefault="0077476F" w:rsidP="009430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6"/>
        </w:rPr>
      </w:pPr>
      <w:r w:rsidRPr="009430DF">
        <w:rPr>
          <w:spacing w:val="-6"/>
        </w:rPr>
        <w:t xml:space="preserve">1. Установить </w:t>
      </w:r>
      <w:r w:rsidR="00A10602" w:rsidRPr="009430DF">
        <w:rPr>
          <w:spacing w:val="-6"/>
        </w:rPr>
        <w:t>с 01 января</w:t>
      </w:r>
      <w:r w:rsidR="004C5E50" w:rsidRPr="009430DF">
        <w:rPr>
          <w:spacing w:val="-6"/>
        </w:rPr>
        <w:t xml:space="preserve"> 202</w:t>
      </w:r>
      <w:r w:rsidR="00E17828" w:rsidRPr="009430DF">
        <w:rPr>
          <w:spacing w:val="-6"/>
        </w:rPr>
        <w:t>5</w:t>
      </w:r>
      <w:r w:rsidR="009855ED" w:rsidRPr="009430DF">
        <w:rPr>
          <w:spacing w:val="-6"/>
        </w:rPr>
        <w:t xml:space="preserve"> г</w:t>
      </w:r>
      <w:r w:rsidR="00C16976" w:rsidRPr="009430DF">
        <w:rPr>
          <w:spacing w:val="-6"/>
        </w:rPr>
        <w:t xml:space="preserve">. </w:t>
      </w:r>
      <w:r w:rsidR="00A10602" w:rsidRPr="009430DF">
        <w:rPr>
          <w:spacing w:val="-6"/>
        </w:rPr>
        <w:t>по 31 декабря 202</w:t>
      </w:r>
      <w:r w:rsidR="00E17828" w:rsidRPr="009430DF">
        <w:rPr>
          <w:spacing w:val="-6"/>
        </w:rPr>
        <w:t>5</w:t>
      </w:r>
      <w:r w:rsidR="00A10602" w:rsidRPr="009430DF">
        <w:rPr>
          <w:spacing w:val="-6"/>
        </w:rPr>
        <w:t xml:space="preserve"> г</w:t>
      </w:r>
      <w:r w:rsidR="00C16976" w:rsidRPr="009430DF">
        <w:rPr>
          <w:spacing w:val="-6"/>
        </w:rPr>
        <w:t>.</w:t>
      </w:r>
      <w:r w:rsidR="009855ED" w:rsidRPr="009430DF">
        <w:rPr>
          <w:spacing w:val="-6"/>
        </w:rPr>
        <w:t xml:space="preserve"> </w:t>
      </w:r>
      <w:r w:rsidR="00AF4264" w:rsidRPr="009430DF">
        <w:rPr>
          <w:spacing w:val="-6"/>
        </w:rPr>
        <w:t>цены (</w:t>
      </w:r>
      <w:r w:rsidR="007B3FD7" w:rsidRPr="009430DF">
        <w:rPr>
          <w:spacing w:val="-6"/>
        </w:rPr>
        <w:t>тарифы</w:t>
      </w:r>
      <w:r w:rsidR="00AF4264" w:rsidRPr="009430DF">
        <w:rPr>
          <w:spacing w:val="-6"/>
        </w:rPr>
        <w:t>)</w:t>
      </w:r>
      <w:r w:rsidR="00AF4264" w:rsidRPr="009430DF">
        <w:rPr>
          <w:spacing w:val="-6"/>
        </w:rPr>
        <w:br/>
      </w:r>
      <w:r w:rsidR="007B3FD7" w:rsidRPr="009430DF">
        <w:rPr>
          <w:spacing w:val="-6"/>
        </w:rPr>
        <w:t xml:space="preserve"> </w:t>
      </w:r>
      <w:r w:rsidR="009855ED" w:rsidRPr="009430DF">
        <w:rPr>
          <w:spacing w:val="-6"/>
        </w:rPr>
        <w:t xml:space="preserve">на электрическую энергию для населения </w:t>
      </w:r>
      <w:r w:rsidR="00DC15A3" w:rsidRPr="009430DF">
        <w:rPr>
          <w:spacing w:val="-6"/>
        </w:rPr>
        <w:t>и приравненных</w:t>
      </w:r>
      <w:r w:rsidR="009855ED" w:rsidRPr="009430DF">
        <w:rPr>
          <w:spacing w:val="-6"/>
        </w:rPr>
        <w:t xml:space="preserve"> к нему</w:t>
      </w:r>
      <w:r w:rsidR="00DC15A3" w:rsidRPr="009430DF">
        <w:rPr>
          <w:spacing w:val="-6"/>
        </w:rPr>
        <w:t xml:space="preserve"> категорий</w:t>
      </w:r>
      <w:r w:rsidR="009855ED" w:rsidRPr="009430DF">
        <w:rPr>
          <w:spacing w:val="-6"/>
        </w:rPr>
        <w:t xml:space="preserve"> потребителей по Волгоградской области </w:t>
      </w:r>
      <w:r w:rsidR="00670E73" w:rsidRPr="009430DF">
        <w:rPr>
          <w:spacing w:val="-6"/>
        </w:rPr>
        <w:t xml:space="preserve">с календарной разбивкой </w:t>
      </w:r>
      <w:r w:rsidR="009855ED" w:rsidRPr="009430DF">
        <w:rPr>
          <w:spacing w:val="-6"/>
        </w:rPr>
        <w:t>согласно приложению 1.</w:t>
      </w:r>
    </w:p>
    <w:p w:rsidR="000774D4" w:rsidRPr="009430DF" w:rsidRDefault="00690C93" w:rsidP="009430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6"/>
        </w:rPr>
      </w:pPr>
      <w:r w:rsidRPr="009430DF">
        <w:rPr>
          <w:spacing w:val="-6"/>
        </w:rPr>
        <w:t>2</w:t>
      </w:r>
      <w:r w:rsidR="000774D4" w:rsidRPr="009430DF">
        <w:rPr>
          <w:spacing w:val="-6"/>
        </w:rPr>
        <w:t>. Установить</w:t>
      </w:r>
      <w:r w:rsidR="004C5229" w:rsidRPr="009430DF">
        <w:rPr>
          <w:spacing w:val="-6"/>
        </w:rPr>
        <w:t xml:space="preserve"> с 01 января 2025 г. по 31 декабря 2025 г. </w:t>
      </w:r>
      <w:r w:rsidR="000774D4" w:rsidRPr="009430DF">
        <w:rPr>
          <w:spacing w:val="-6"/>
        </w:rPr>
        <w:t xml:space="preserve"> понижающие коэффициенты, </w:t>
      </w:r>
      <w:r w:rsidR="003C561B" w:rsidRPr="009430DF">
        <w:rPr>
          <w:spacing w:val="-6"/>
        </w:rPr>
        <w:t xml:space="preserve">применяемые к </w:t>
      </w:r>
      <w:r w:rsidR="00AF4264" w:rsidRPr="009430DF">
        <w:rPr>
          <w:spacing w:val="-6"/>
        </w:rPr>
        <w:t>ценам (</w:t>
      </w:r>
      <w:r w:rsidR="003C561B" w:rsidRPr="009430DF">
        <w:rPr>
          <w:spacing w:val="-6"/>
        </w:rPr>
        <w:t>тарифам</w:t>
      </w:r>
      <w:r w:rsidR="00AF4264" w:rsidRPr="009430DF">
        <w:rPr>
          <w:spacing w:val="-6"/>
        </w:rPr>
        <w:t>)</w:t>
      </w:r>
      <w:r w:rsidR="003C561B" w:rsidRPr="009430DF">
        <w:rPr>
          <w:spacing w:val="-6"/>
        </w:rPr>
        <w:t xml:space="preserve"> на электрическую энергию для населения, </w:t>
      </w:r>
      <w:r w:rsidR="00DA5F8E" w:rsidRPr="009430DF">
        <w:rPr>
          <w:spacing w:val="-6"/>
        </w:rPr>
        <w:t xml:space="preserve">проживающего </w:t>
      </w:r>
      <w:r w:rsidR="004C5229" w:rsidRPr="009430DF">
        <w:rPr>
          <w:spacing w:val="-6"/>
        </w:rPr>
        <w:br/>
      </w:r>
      <w:r w:rsidR="00212EA3" w:rsidRPr="009430DF">
        <w:rPr>
          <w:spacing w:val="-6"/>
        </w:rPr>
        <w:t>в городских</w:t>
      </w:r>
      <w:r w:rsidR="00212EA3" w:rsidRPr="009430DF">
        <w:t xml:space="preserve"> и сельских населенных пунктах в домах, оборудованных стационарными электроплитами для пищеприготовления и (или) электроотопительными установками, </w:t>
      </w:r>
      <w:r w:rsidR="004C5229" w:rsidRPr="009430DF">
        <w:br/>
      </w:r>
      <w:r w:rsidR="00212EA3" w:rsidRPr="009430DF">
        <w:t xml:space="preserve">а также населению, проживающему в сельских населенных пунктах в домах, </w:t>
      </w:r>
      <w:r w:rsidR="004C5229" w:rsidRPr="009430DF">
        <w:br/>
      </w:r>
      <w:r w:rsidR="00212EA3" w:rsidRPr="009430DF">
        <w:t xml:space="preserve">не оборудованных стационарными </w:t>
      </w:r>
      <w:r w:rsidR="00212EA3" w:rsidRPr="009430DF">
        <w:rPr>
          <w:spacing w:val="-6"/>
        </w:rPr>
        <w:t xml:space="preserve">электроплитами для пищеприготовления и (или) электроотопительными установками </w:t>
      </w:r>
      <w:r w:rsidR="005F5666" w:rsidRPr="009430DF">
        <w:rPr>
          <w:spacing w:val="-6"/>
        </w:rPr>
        <w:t xml:space="preserve">и </w:t>
      </w:r>
      <w:r w:rsidR="00DA5F8E" w:rsidRPr="009430DF">
        <w:rPr>
          <w:spacing w:val="-6"/>
        </w:rPr>
        <w:t>для каждой из приравненных к населению категорий потребителей</w:t>
      </w:r>
      <w:r w:rsidR="009855ED" w:rsidRPr="009430DF">
        <w:rPr>
          <w:spacing w:val="-6"/>
        </w:rPr>
        <w:t xml:space="preserve"> согласно приложению </w:t>
      </w:r>
      <w:r w:rsidR="00827FAE" w:rsidRPr="009430DF">
        <w:rPr>
          <w:spacing w:val="-6"/>
        </w:rPr>
        <w:t>2</w:t>
      </w:r>
      <w:r w:rsidR="009855ED" w:rsidRPr="009430DF">
        <w:rPr>
          <w:spacing w:val="-6"/>
        </w:rPr>
        <w:t>.</w:t>
      </w:r>
    </w:p>
    <w:p w:rsidR="00343539" w:rsidRPr="009430DF" w:rsidRDefault="00690C93" w:rsidP="009430DF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430DF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F16C87" w:rsidRPr="009430DF">
        <w:rPr>
          <w:rFonts w:ascii="Times New Roman" w:hAnsi="Times New Roman" w:cs="Times New Roman"/>
          <w:spacing w:val="-6"/>
          <w:sz w:val="24"/>
          <w:szCs w:val="24"/>
        </w:rPr>
        <w:t>. </w:t>
      </w:r>
      <w:r w:rsidR="00343539" w:rsidRPr="009430DF">
        <w:rPr>
          <w:rFonts w:ascii="Times New Roman" w:hAnsi="Times New Roman" w:cs="Times New Roman"/>
          <w:spacing w:val="-6"/>
          <w:sz w:val="24"/>
          <w:szCs w:val="24"/>
        </w:rPr>
        <w:t>Признать утратившими силу с 01 января 2025 г. приказы комитета тарифного регулирования Волгоградской области:</w:t>
      </w:r>
    </w:p>
    <w:p w:rsidR="009855ED" w:rsidRPr="009430DF" w:rsidRDefault="004768B1" w:rsidP="009430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DF">
        <w:rPr>
          <w:rFonts w:ascii="Times New Roman" w:hAnsi="Times New Roman" w:cs="Times New Roman"/>
          <w:sz w:val="24"/>
          <w:szCs w:val="24"/>
        </w:rPr>
        <w:t xml:space="preserve">от </w:t>
      </w:r>
      <w:r w:rsidR="00827FAE" w:rsidRPr="009430DF">
        <w:rPr>
          <w:rFonts w:ascii="Times New Roman" w:hAnsi="Times New Roman" w:cs="Times New Roman"/>
          <w:sz w:val="24"/>
          <w:szCs w:val="24"/>
        </w:rPr>
        <w:t>3</w:t>
      </w:r>
      <w:r w:rsidR="00670E73" w:rsidRPr="009430DF">
        <w:rPr>
          <w:rFonts w:ascii="Times New Roman" w:hAnsi="Times New Roman" w:cs="Times New Roman"/>
          <w:sz w:val="24"/>
          <w:szCs w:val="24"/>
        </w:rPr>
        <w:t>1</w:t>
      </w:r>
      <w:r w:rsidR="00114DB4" w:rsidRPr="009430DF">
        <w:rPr>
          <w:rFonts w:ascii="Times New Roman" w:hAnsi="Times New Roman" w:cs="Times New Roman"/>
          <w:sz w:val="24"/>
          <w:szCs w:val="24"/>
        </w:rPr>
        <w:t xml:space="preserve"> </w:t>
      </w:r>
      <w:r w:rsidR="00827FAE" w:rsidRPr="009430DF">
        <w:rPr>
          <w:rFonts w:ascii="Times New Roman" w:hAnsi="Times New Roman" w:cs="Times New Roman"/>
          <w:sz w:val="24"/>
          <w:szCs w:val="24"/>
        </w:rPr>
        <w:t>июля</w:t>
      </w:r>
      <w:r w:rsidR="00114DB4" w:rsidRPr="009430DF">
        <w:rPr>
          <w:rFonts w:ascii="Times New Roman" w:hAnsi="Times New Roman" w:cs="Times New Roman"/>
          <w:sz w:val="24"/>
          <w:szCs w:val="24"/>
        </w:rPr>
        <w:t xml:space="preserve"> </w:t>
      </w:r>
      <w:r w:rsidR="00670E73" w:rsidRPr="009430DF">
        <w:rPr>
          <w:rFonts w:ascii="Times New Roman" w:hAnsi="Times New Roman" w:cs="Times New Roman"/>
          <w:sz w:val="24"/>
          <w:szCs w:val="24"/>
        </w:rPr>
        <w:t>202</w:t>
      </w:r>
      <w:r w:rsidR="00827FAE" w:rsidRPr="009430DF">
        <w:rPr>
          <w:rFonts w:ascii="Times New Roman" w:hAnsi="Times New Roman" w:cs="Times New Roman"/>
          <w:sz w:val="24"/>
          <w:szCs w:val="24"/>
        </w:rPr>
        <w:t>4</w:t>
      </w:r>
      <w:r w:rsidR="009259FE">
        <w:rPr>
          <w:rFonts w:ascii="Times New Roman" w:hAnsi="Times New Roman" w:cs="Times New Roman"/>
          <w:sz w:val="24"/>
          <w:szCs w:val="24"/>
        </w:rPr>
        <w:t xml:space="preserve"> </w:t>
      </w:r>
      <w:r w:rsidRPr="009430DF">
        <w:rPr>
          <w:rFonts w:ascii="Times New Roman" w:hAnsi="Times New Roman" w:cs="Times New Roman"/>
          <w:sz w:val="24"/>
          <w:szCs w:val="24"/>
        </w:rPr>
        <w:t>г. № </w:t>
      </w:r>
      <w:r w:rsidR="00827FAE" w:rsidRPr="009430DF">
        <w:rPr>
          <w:rFonts w:ascii="Times New Roman" w:hAnsi="Times New Roman" w:cs="Times New Roman"/>
          <w:sz w:val="24"/>
          <w:szCs w:val="24"/>
        </w:rPr>
        <w:t>26</w:t>
      </w:r>
      <w:r w:rsidR="00670E73" w:rsidRPr="009430DF">
        <w:rPr>
          <w:rFonts w:ascii="Times New Roman" w:hAnsi="Times New Roman" w:cs="Times New Roman"/>
          <w:sz w:val="24"/>
          <w:szCs w:val="24"/>
        </w:rPr>
        <w:t>/</w:t>
      </w:r>
      <w:r w:rsidR="00827FAE" w:rsidRPr="009430DF">
        <w:rPr>
          <w:rFonts w:ascii="Times New Roman" w:hAnsi="Times New Roman" w:cs="Times New Roman"/>
          <w:sz w:val="24"/>
          <w:szCs w:val="24"/>
        </w:rPr>
        <w:t>1</w:t>
      </w:r>
      <w:r w:rsidR="009259FE">
        <w:rPr>
          <w:rFonts w:ascii="Times New Roman" w:hAnsi="Times New Roman" w:cs="Times New Roman"/>
          <w:sz w:val="24"/>
          <w:szCs w:val="24"/>
        </w:rPr>
        <w:t xml:space="preserve"> </w:t>
      </w:r>
      <w:r w:rsidR="009855ED" w:rsidRPr="009430DF">
        <w:rPr>
          <w:rFonts w:ascii="Times New Roman" w:hAnsi="Times New Roman" w:cs="Times New Roman"/>
          <w:sz w:val="24"/>
          <w:szCs w:val="24"/>
        </w:rPr>
        <w:t>"Об установлении</w:t>
      </w:r>
      <w:r w:rsidR="004C5E50" w:rsidRPr="009430DF">
        <w:rPr>
          <w:rFonts w:ascii="Times New Roman" w:hAnsi="Times New Roman" w:cs="Times New Roman"/>
          <w:sz w:val="24"/>
          <w:szCs w:val="24"/>
        </w:rPr>
        <w:t xml:space="preserve"> т</w:t>
      </w:r>
      <w:r w:rsidR="009855ED" w:rsidRPr="009430DF">
        <w:rPr>
          <w:rFonts w:ascii="Times New Roman" w:hAnsi="Times New Roman" w:cs="Times New Roman"/>
          <w:sz w:val="24"/>
          <w:szCs w:val="24"/>
        </w:rPr>
        <w:t>арифов на электрическую энер</w:t>
      </w:r>
      <w:r w:rsidR="0077476F" w:rsidRPr="009430DF">
        <w:rPr>
          <w:rFonts w:ascii="Times New Roman" w:hAnsi="Times New Roman" w:cs="Times New Roman"/>
          <w:sz w:val="24"/>
          <w:szCs w:val="24"/>
        </w:rPr>
        <w:t>гию</w:t>
      </w:r>
      <w:r w:rsidR="004C5E50" w:rsidRPr="009430DF">
        <w:rPr>
          <w:rFonts w:ascii="Times New Roman" w:hAnsi="Times New Roman" w:cs="Times New Roman"/>
          <w:sz w:val="24"/>
          <w:szCs w:val="24"/>
        </w:rPr>
        <w:t xml:space="preserve"> </w:t>
      </w:r>
      <w:r w:rsidR="005763A6" w:rsidRPr="009430DF">
        <w:rPr>
          <w:rFonts w:ascii="Times New Roman" w:hAnsi="Times New Roman" w:cs="Times New Roman"/>
          <w:sz w:val="24"/>
          <w:szCs w:val="24"/>
        </w:rPr>
        <w:t>д</w:t>
      </w:r>
      <w:r w:rsidR="005A43A9" w:rsidRPr="009430DF">
        <w:rPr>
          <w:rFonts w:ascii="Times New Roman" w:hAnsi="Times New Roman" w:cs="Times New Roman"/>
          <w:sz w:val="24"/>
          <w:szCs w:val="24"/>
        </w:rPr>
        <w:t>ля населения и приравненных</w:t>
      </w:r>
      <w:r w:rsidR="009855ED" w:rsidRPr="009430DF">
        <w:rPr>
          <w:rFonts w:ascii="Times New Roman" w:hAnsi="Times New Roman" w:cs="Times New Roman"/>
          <w:sz w:val="24"/>
          <w:szCs w:val="24"/>
        </w:rPr>
        <w:t xml:space="preserve"> к нему катего</w:t>
      </w:r>
      <w:r w:rsidR="005A43A9" w:rsidRPr="009430DF">
        <w:rPr>
          <w:rFonts w:ascii="Times New Roman" w:hAnsi="Times New Roman" w:cs="Times New Roman"/>
          <w:sz w:val="24"/>
          <w:szCs w:val="24"/>
        </w:rPr>
        <w:t>рий</w:t>
      </w:r>
      <w:r w:rsidR="009855ED" w:rsidRPr="009430DF">
        <w:rPr>
          <w:rFonts w:ascii="Times New Roman" w:hAnsi="Times New Roman" w:cs="Times New Roman"/>
          <w:sz w:val="24"/>
          <w:szCs w:val="24"/>
        </w:rPr>
        <w:t xml:space="preserve"> потребителей по Волгоградской области"</w:t>
      </w:r>
      <w:r w:rsidR="00343539" w:rsidRPr="009430DF">
        <w:rPr>
          <w:rFonts w:ascii="Times New Roman" w:hAnsi="Times New Roman" w:cs="Times New Roman"/>
          <w:sz w:val="24"/>
          <w:szCs w:val="24"/>
        </w:rPr>
        <w:t>;</w:t>
      </w:r>
    </w:p>
    <w:p w:rsidR="00960288" w:rsidRPr="009430DF" w:rsidRDefault="00126AB4" w:rsidP="009430DF">
      <w:pPr>
        <w:pStyle w:val="ConsPlusNormal"/>
        <w:ind w:firstLine="709"/>
        <w:jc w:val="both"/>
      </w:pPr>
      <w:r w:rsidRPr="009430DF">
        <w:rPr>
          <w:rFonts w:ascii="Times New Roman" w:hAnsi="Times New Roman" w:cs="Times New Roman"/>
          <w:sz w:val="24"/>
          <w:szCs w:val="24"/>
        </w:rPr>
        <w:t xml:space="preserve">от 18 сентября 2024 г. </w:t>
      </w:r>
      <w:r w:rsidR="00343539" w:rsidRPr="009430DF">
        <w:rPr>
          <w:rFonts w:ascii="Times New Roman" w:hAnsi="Times New Roman" w:cs="Times New Roman"/>
          <w:sz w:val="24"/>
          <w:szCs w:val="24"/>
        </w:rPr>
        <w:t>№</w:t>
      </w:r>
      <w:r w:rsidR="009259FE">
        <w:rPr>
          <w:rFonts w:ascii="Times New Roman" w:hAnsi="Times New Roman" w:cs="Times New Roman"/>
          <w:sz w:val="24"/>
          <w:szCs w:val="24"/>
        </w:rPr>
        <w:t> </w:t>
      </w:r>
      <w:r w:rsidR="00343539" w:rsidRPr="009430DF">
        <w:rPr>
          <w:rFonts w:ascii="Times New Roman" w:hAnsi="Times New Roman" w:cs="Times New Roman"/>
          <w:sz w:val="24"/>
          <w:szCs w:val="24"/>
        </w:rPr>
        <w:t>33/1 "О внесении изменений в приказ комитета тарифного регулирования Волгоградской области от 31 июля 2024 г. №</w:t>
      </w:r>
      <w:r w:rsidR="009259FE">
        <w:rPr>
          <w:rFonts w:ascii="Times New Roman" w:hAnsi="Times New Roman" w:cs="Times New Roman"/>
          <w:sz w:val="24"/>
          <w:szCs w:val="24"/>
        </w:rPr>
        <w:t> </w:t>
      </w:r>
      <w:r w:rsidR="00343539" w:rsidRPr="009430DF">
        <w:rPr>
          <w:rFonts w:ascii="Times New Roman" w:hAnsi="Times New Roman" w:cs="Times New Roman"/>
          <w:sz w:val="24"/>
          <w:szCs w:val="24"/>
        </w:rPr>
        <w:t xml:space="preserve">26/1 </w:t>
      </w:r>
      <w:r w:rsidRPr="009430DF">
        <w:rPr>
          <w:rFonts w:ascii="Times New Roman" w:hAnsi="Times New Roman" w:cs="Times New Roman"/>
          <w:sz w:val="24"/>
          <w:szCs w:val="24"/>
        </w:rPr>
        <w:br/>
      </w:r>
      <w:r w:rsidR="00343539" w:rsidRPr="009430DF">
        <w:rPr>
          <w:rFonts w:ascii="Times New Roman" w:hAnsi="Times New Roman" w:cs="Times New Roman"/>
          <w:sz w:val="24"/>
          <w:szCs w:val="24"/>
        </w:rPr>
        <w:t xml:space="preserve">"Об установлении тарифов на электрическую энергию для населения и приравненных </w:t>
      </w:r>
      <w:r w:rsidR="00464283" w:rsidRPr="009430DF">
        <w:rPr>
          <w:rFonts w:ascii="Times New Roman" w:hAnsi="Times New Roman" w:cs="Times New Roman"/>
          <w:sz w:val="24"/>
          <w:szCs w:val="24"/>
        </w:rPr>
        <w:br/>
      </w:r>
      <w:r w:rsidR="00343539" w:rsidRPr="009430DF">
        <w:rPr>
          <w:rFonts w:ascii="Times New Roman" w:hAnsi="Times New Roman" w:cs="Times New Roman"/>
          <w:sz w:val="24"/>
          <w:szCs w:val="24"/>
        </w:rPr>
        <w:t>к нему категорий потребителей по Волгоградской области".</w:t>
      </w:r>
    </w:p>
    <w:p w:rsidR="00C35B36" w:rsidRDefault="00C35B36" w:rsidP="009430DF">
      <w:pPr>
        <w:autoSpaceDE w:val="0"/>
        <w:autoSpaceDN w:val="0"/>
        <w:adjustRightInd w:val="0"/>
        <w:jc w:val="both"/>
        <w:outlineLvl w:val="0"/>
      </w:pPr>
    </w:p>
    <w:p w:rsidR="009259FE" w:rsidRPr="009430DF" w:rsidRDefault="009259FE" w:rsidP="009430DF">
      <w:pPr>
        <w:autoSpaceDE w:val="0"/>
        <w:autoSpaceDN w:val="0"/>
        <w:adjustRightInd w:val="0"/>
        <w:jc w:val="both"/>
        <w:outlineLvl w:val="0"/>
      </w:pPr>
    </w:p>
    <w:p w:rsidR="00022D6F" w:rsidRPr="009430DF" w:rsidRDefault="00022D6F" w:rsidP="009430DF">
      <w:pPr>
        <w:rPr>
          <w:b/>
        </w:rPr>
      </w:pPr>
      <w:r w:rsidRPr="009430DF">
        <w:rPr>
          <w:b/>
        </w:rPr>
        <w:t>Председатель комитета тарифного</w:t>
      </w:r>
    </w:p>
    <w:p w:rsidR="000217EF" w:rsidRPr="009430DF" w:rsidRDefault="00022D6F" w:rsidP="009430DF">
      <w:pPr>
        <w:rPr>
          <w:rFonts w:eastAsia="Calibri"/>
          <w:sz w:val="22"/>
          <w:szCs w:val="22"/>
        </w:rPr>
      </w:pPr>
      <w:r w:rsidRPr="009430DF">
        <w:rPr>
          <w:b/>
        </w:rPr>
        <w:t>регулирования Волгоградской области</w:t>
      </w:r>
      <w:r w:rsidRPr="009430DF">
        <w:rPr>
          <w:b/>
        </w:rPr>
        <w:tab/>
      </w:r>
      <w:r w:rsidRPr="009430DF">
        <w:rPr>
          <w:b/>
        </w:rPr>
        <w:tab/>
      </w:r>
      <w:r w:rsidRPr="009430DF">
        <w:rPr>
          <w:b/>
        </w:rPr>
        <w:tab/>
      </w:r>
      <w:r w:rsidRPr="009430DF">
        <w:rPr>
          <w:b/>
        </w:rPr>
        <w:tab/>
        <w:t xml:space="preserve">     </w:t>
      </w:r>
      <w:r w:rsidR="007711B9" w:rsidRPr="009430DF">
        <w:rPr>
          <w:b/>
        </w:rPr>
        <w:t xml:space="preserve">   С.А.Горелова</w:t>
      </w:r>
    </w:p>
    <w:p w:rsidR="009476D4" w:rsidRPr="009430DF" w:rsidRDefault="009476D4" w:rsidP="009430DF">
      <w:pPr>
        <w:ind w:left="5529"/>
        <w:rPr>
          <w:rFonts w:eastAsia="Calibri"/>
          <w:sz w:val="22"/>
          <w:szCs w:val="22"/>
        </w:rPr>
        <w:sectPr w:rsidR="009476D4" w:rsidRPr="009430DF" w:rsidSect="009430DF">
          <w:headerReference w:type="default" r:id="rId9"/>
          <w:pgSz w:w="11905" w:h="16838" w:code="9"/>
          <w:pgMar w:top="284" w:right="1276" w:bottom="1134" w:left="1559" w:header="720" w:footer="720" w:gutter="0"/>
          <w:cols w:space="720"/>
          <w:titlePg/>
          <w:docGrid w:linePitch="326"/>
        </w:sectPr>
      </w:pPr>
    </w:p>
    <w:p w:rsidR="00E173BE" w:rsidRPr="009259FE" w:rsidRDefault="00E173BE" w:rsidP="009430DF">
      <w:pPr>
        <w:ind w:left="10773"/>
        <w:rPr>
          <w:rFonts w:eastAsia="Calibri"/>
          <w:sz w:val="20"/>
          <w:szCs w:val="20"/>
        </w:rPr>
      </w:pPr>
      <w:r w:rsidRPr="009259FE">
        <w:rPr>
          <w:rFonts w:eastAsia="Calibri"/>
          <w:sz w:val="20"/>
          <w:szCs w:val="20"/>
        </w:rPr>
        <w:lastRenderedPageBreak/>
        <w:t>ПРИЛОЖЕНИЕ 1</w:t>
      </w:r>
    </w:p>
    <w:p w:rsidR="003C0A9C" w:rsidRPr="009259FE" w:rsidRDefault="003C0A9C" w:rsidP="009430DF">
      <w:pPr>
        <w:ind w:left="10773"/>
        <w:rPr>
          <w:rFonts w:eastAsia="Calibri"/>
          <w:sz w:val="20"/>
          <w:szCs w:val="20"/>
        </w:rPr>
      </w:pPr>
    </w:p>
    <w:p w:rsidR="00E173BE" w:rsidRPr="009259FE" w:rsidRDefault="00E173BE" w:rsidP="009430DF">
      <w:pPr>
        <w:pStyle w:val="a8"/>
        <w:spacing w:after="0"/>
        <w:ind w:left="10773"/>
        <w:rPr>
          <w:rFonts w:eastAsia="Calibri"/>
          <w:sz w:val="20"/>
          <w:szCs w:val="20"/>
        </w:rPr>
      </w:pPr>
      <w:r w:rsidRPr="009259FE">
        <w:rPr>
          <w:rFonts w:eastAsia="Calibri"/>
          <w:sz w:val="20"/>
          <w:szCs w:val="20"/>
        </w:rPr>
        <w:t xml:space="preserve">к </w:t>
      </w:r>
      <w:r w:rsidR="008860CE" w:rsidRPr="009259FE">
        <w:rPr>
          <w:rFonts w:eastAsia="Calibri"/>
          <w:sz w:val="20"/>
          <w:szCs w:val="20"/>
        </w:rPr>
        <w:t>приказу</w:t>
      </w:r>
    </w:p>
    <w:p w:rsidR="00E173BE" w:rsidRPr="009259FE" w:rsidRDefault="00F01FE5" w:rsidP="009430DF">
      <w:pPr>
        <w:ind w:left="10773"/>
        <w:rPr>
          <w:rFonts w:eastAsia="Calibri"/>
          <w:sz w:val="20"/>
          <w:szCs w:val="20"/>
        </w:rPr>
      </w:pPr>
      <w:r w:rsidRPr="009259FE">
        <w:rPr>
          <w:rFonts w:eastAsia="Calibri"/>
          <w:sz w:val="20"/>
          <w:szCs w:val="20"/>
        </w:rPr>
        <w:t>комитета</w:t>
      </w:r>
      <w:r w:rsidR="00E173BE" w:rsidRPr="009259FE">
        <w:rPr>
          <w:rFonts w:eastAsia="Calibri"/>
          <w:sz w:val="20"/>
          <w:szCs w:val="20"/>
        </w:rPr>
        <w:t xml:space="preserve"> тарифного регулирования Волгоградской области</w:t>
      </w:r>
    </w:p>
    <w:p w:rsidR="003C0A9C" w:rsidRPr="009259FE" w:rsidRDefault="003C0A9C" w:rsidP="009430DF">
      <w:pPr>
        <w:ind w:left="10773"/>
        <w:rPr>
          <w:rFonts w:eastAsia="Calibri"/>
          <w:sz w:val="20"/>
          <w:szCs w:val="20"/>
        </w:rPr>
      </w:pPr>
    </w:p>
    <w:p w:rsidR="005444AE" w:rsidRPr="009259FE" w:rsidRDefault="005444AE" w:rsidP="009430DF">
      <w:pPr>
        <w:pStyle w:val="a8"/>
        <w:spacing w:after="0"/>
        <w:ind w:left="10773"/>
        <w:rPr>
          <w:rFonts w:eastAsia="Calibri"/>
          <w:sz w:val="20"/>
          <w:szCs w:val="20"/>
          <w:lang w:val="ru-RU"/>
        </w:rPr>
      </w:pPr>
      <w:r w:rsidRPr="009259FE">
        <w:rPr>
          <w:rFonts w:eastAsia="Calibri"/>
          <w:sz w:val="20"/>
          <w:szCs w:val="20"/>
        </w:rPr>
        <w:t>от</w:t>
      </w:r>
      <w:r w:rsidRPr="009259FE">
        <w:rPr>
          <w:rFonts w:eastAsia="Calibri"/>
          <w:sz w:val="20"/>
          <w:szCs w:val="20"/>
          <w:lang w:val="ru-RU"/>
        </w:rPr>
        <w:t xml:space="preserve"> </w:t>
      </w:r>
      <w:r w:rsidR="0045714D" w:rsidRPr="009259FE">
        <w:rPr>
          <w:rFonts w:eastAsia="Calibri"/>
          <w:sz w:val="20"/>
          <w:szCs w:val="20"/>
          <w:lang w:val="ru-RU"/>
        </w:rPr>
        <w:t>10 декабря</w:t>
      </w:r>
      <w:r w:rsidRPr="009259FE">
        <w:rPr>
          <w:sz w:val="20"/>
          <w:szCs w:val="20"/>
        </w:rPr>
        <w:t xml:space="preserve"> </w:t>
      </w:r>
      <w:r w:rsidRPr="009259FE">
        <w:rPr>
          <w:rFonts w:eastAsia="Calibri"/>
          <w:sz w:val="20"/>
          <w:szCs w:val="20"/>
        </w:rPr>
        <w:t>202</w:t>
      </w:r>
      <w:r w:rsidRPr="009259FE">
        <w:rPr>
          <w:rFonts w:eastAsia="Calibri"/>
          <w:sz w:val="20"/>
          <w:szCs w:val="20"/>
          <w:lang w:val="ru-RU"/>
        </w:rPr>
        <w:t xml:space="preserve">4 </w:t>
      </w:r>
      <w:r w:rsidR="009430DF" w:rsidRPr="009259FE">
        <w:rPr>
          <w:rFonts w:eastAsia="Calibri"/>
          <w:sz w:val="20"/>
          <w:szCs w:val="20"/>
        </w:rPr>
        <w:t>г. №</w:t>
      </w:r>
      <w:r w:rsidR="009430DF" w:rsidRPr="009259FE">
        <w:rPr>
          <w:rFonts w:eastAsia="Calibri"/>
          <w:sz w:val="20"/>
          <w:szCs w:val="20"/>
          <w:lang w:val="ru-RU"/>
        </w:rPr>
        <w:t> 47/1</w:t>
      </w:r>
    </w:p>
    <w:p w:rsidR="00EB5E2B" w:rsidRPr="009430DF" w:rsidRDefault="00EB5E2B" w:rsidP="009430DF">
      <w:pPr>
        <w:jc w:val="right"/>
        <w:rPr>
          <w:spacing w:val="-6"/>
          <w:sz w:val="22"/>
        </w:rPr>
      </w:pPr>
    </w:p>
    <w:p w:rsidR="00706DD6" w:rsidRPr="009430DF" w:rsidRDefault="00706DD6" w:rsidP="009430DF">
      <w:pPr>
        <w:jc w:val="center"/>
        <w:rPr>
          <w:spacing w:val="-6"/>
          <w:sz w:val="22"/>
        </w:rPr>
      </w:pPr>
    </w:p>
    <w:p w:rsidR="006C0241" w:rsidRPr="009430DF" w:rsidRDefault="009259FE" w:rsidP="009430DF">
      <w:pPr>
        <w:jc w:val="center"/>
        <w:rPr>
          <w:spacing w:val="-6"/>
          <w:sz w:val="22"/>
        </w:rPr>
      </w:pPr>
      <w:r w:rsidRPr="009430DF">
        <w:rPr>
          <w:spacing w:val="-6"/>
          <w:sz w:val="22"/>
        </w:rPr>
        <w:t>ЦЕНЫ (</w:t>
      </w:r>
      <w:hyperlink r:id="rId10" w:history="1">
        <w:r w:rsidRPr="009430DF">
          <w:rPr>
            <w:spacing w:val="-6"/>
            <w:sz w:val="22"/>
          </w:rPr>
          <w:t>ТАРИФЫ</w:t>
        </w:r>
      </w:hyperlink>
      <w:r w:rsidRPr="009430DF">
        <w:rPr>
          <w:spacing w:val="-6"/>
          <w:sz w:val="22"/>
        </w:rPr>
        <w:t>)</w:t>
      </w:r>
    </w:p>
    <w:p w:rsidR="00DC15A3" w:rsidRPr="009430DF" w:rsidRDefault="006C0241" w:rsidP="009430DF">
      <w:pPr>
        <w:jc w:val="center"/>
        <w:rPr>
          <w:spacing w:val="-6"/>
          <w:sz w:val="22"/>
        </w:rPr>
      </w:pPr>
      <w:r w:rsidRPr="009430DF">
        <w:rPr>
          <w:spacing w:val="-6"/>
          <w:sz w:val="22"/>
        </w:rPr>
        <w:t>на электрическую энер</w:t>
      </w:r>
      <w:r w:rsidR="00DC15A3" w:rsidRPr="009430DF">
        <w:rPr>
          <w:spacing w:val="-6"/>
          <w:sz w:val="22"/>
        </w:rPr>
        <w:t>гию для населения и приравненных</w:t>
      </w:r>
    </w:p>
    <w:p w:rsidR="006C0241" w:rsidRPr="009430DF" w:rsidRDefault="00DC15A3" w:rsidP="009430DF">
      <w:pPr>
        <w:jc w:val="center"/>
        <w:rPr>
          <w:spacing w:val="-6"/>
          <w:sz w:val="22"/>
        </w:rPr>
      </w:pPr>
      <w:r w:rsidRPr="009430DF">
        <w:rPr>
          <w:spacing w:val="-6"/>
          <w:sz w:val="22"/>
        </w:rPr>
        <w:t>к нему категорий</w:t>
      </w:r>
      <w:r w:rsidR="006C0241" w:rsidRPr="009430DF">
        <w:rPr>
          <w:spacing w:val="-6"/>
          <w:sz w:val="22"/>
        </w:rPr>
        <w:t xml:space="preserve"> потребителей по Волгоградской области</w:t>
      </w:r>
    </w:p>
    <w:p w:rsidR="00C85615" w:rsidRPr="009430DF" w:rsidRDefault="00C85615" w:rsidP="009430DF">
      <w:pPr>
        <w:jc w:val="center"/>
        <w:rPr>
          <w:spacing w:val="-6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961"/>
        <w:gridCol w:w="1512"/>
        <w:gridCol w:w="20"/>
        <w:gridCol w:w="1406"/>
        <w:gridCol w:w="39"/>
        <w:gridCol w:w="1418"/>
        <w:gridCol w:w="1560"/>
        <w:gridCol w:w="1559"/>
        <w:gridCol w:w="1558"/>
      </w:tblGrid>
      <w:tr w:rsidR="00C85615" w:rsidRPr="009259FE" w:rsidTr="009259FE">
        <w:trPr>
          <w:tblHeader/>
        </w:trPr>
        <w:tc>
          <w:tcPr>
            <w:tcW w:w="771" w:type="dxa"/>
            <w:vMerge w:val="restart"/>
            <w:vAlign w:val="center"/>
          </w:tcPr>
          <w:p w:rsid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 xml:space="preserve">№ </w:t>
            </w:r>
          </w:p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Категории потребителей с разбивкой по</w:t>
            </w:r>
            <w:r w:rsidR="009259FE">
              <w:rPr>
                <w:rFonts w:ascii="Times New Roman" w:hAnsi="Times New Roman" w:cs="Times New Roman"/>
              </w:rPr>
              <w:t xml:space="preserve"> </w:t>
            </w:r>
            <w:r w:rsidRPr="009259FE">
              <w:rPr>
                <w:rFonts w:ascii="Times New Roman" w:hAnsi="Times New Roman" w:cs="Times New Roman"/>
              </w:rPr>
              <w:t>ставкам и дифференциацией по зонам суток</w:t>
            </w:r>
          </w:p>
        </w:tc>
        <w:tc>
          <w:tcPr>
            <w:tcW w:w="9072" w:type="dxa"/>
            <w:gridSpan w:val="8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Цена (тариф), руб./кВт·ч (с учетом налога на добавленную стоимость)</w:t>
            </w:r>
          </w:p>
        </w:tc>
      </w:tr>
      <w:tr w:rsidR="00C85615" w:rsidRPr="009259FE" w:rsidTr="009259FE">
        <w:trPr>
          <w:tblHeader/>
        </w:trPr>
        <w:tc>
          <w:tcPr>
            <w:tcW w:w="771" w:type="dxa"/>
            <w:vMerge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5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I полугодие</w:t>
            </w:r>
          </w:p>
        </w:tc>
        <w:tc>
          <w:tcPr>
            <w:tcW w:w="4677" w:type="dxa"/>
            <w:gridSpan w:val="3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II полугодие</w:t>
            </w:r>
          </w:p>
        </w:tc>
      </w:tr>
      <w:tr w:rsidR="00C85615" w:rsidRPr="009259FE" w:rsidTr="009259FE">
        <w:trPr>
          <w:trHeight w:val="1429"/>
          <w:tblHeader/>
        </w:trPr>
        <w:tc>
          <w:tcPr>
            <w:tcW w:w="771" w:type="dxa"/>
            <w:vMerge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Для первого диапазона объемов потребления электрической энергии</w:t>
            </w:r>
          </w:p>
        </w:tc>
        <w:tc>
          <w:tcPr>
            <w:tcW w:w="1406" w:type="dxa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457" w:type="dxa"/>
            <w:gridSpan w:val="2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Для третьего диапазона объемов потребления электрической энергии</w:t>
            </w:r>
          </w:p>
        </w:tc>
        <w:tc>
          <w:tcPr>
            <w:tcW w:w="1560" w:type="dxa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Для первого диапазона объемов потребления электрической энергии</w:t>
            </w:r>
          </w:p>
        </w:tc>
        <w:tc>
          <w:tcPr>
            <w:tcW w:w="1559" w:type="dxa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558" w:type="dxa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Для третьего диапазона объемов потребления электрической энергии</w:t>
            </w:r>
          </w:p>
        </w:tc>
      </w:tr>
      <w:tr w:rsidR="00C85615" w:rsidRPr="009259FE" w:rsidTr="009259FE">
        <w:trPr>
          <w:trHeight w:val="170"/>
          <w:tblHeader/>
        </w:trPr>
        <w:tc>
          <w:tcPr>
            <w:tcW w:w="771" w:type="dxa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2" w:type="dxa"/>
            <w:gridSpan w:val="2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6" w:type="dxa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7" w:type="dxa"/>
            <w:gridSpan w:val="2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vAlign w:val="center"/>
          </w:tcPr>
          <w:p w:rsidR="00C85615" w:rsidRPr="009259FE" w:rsidRDefault="00C85615" w:rsidP="0092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FE">
              <w:rPr>
                <w:rFonts w:ascii="Times New Roman" w:hAnsi="Times New Roman" w:cs="Times New Roman"/>
              </w:rPr>
              <w:t>8</w:t>
            </w:r>
          </w:p>
        </w:tc>
      </w:tr>
      <w:tr w:rsidR="00C85615" w:rsidRPr="009259FE" w:rsidTr="009259FE">
        <w:trPr>
          <w:trHeight w:val="297"/>
        </w:trPr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5780B" w:rsidRPr="009259FE" w:rsidTr="009259FE">
        <w:tc>
          <w:tcPr>
            <w:tcW w:w="771" w:type="dxa"/>
          </w:tcPr>
          <w:p w:rsidR="00B5780B" w:rsidRPr="009259FE" w:rsidRDefault="00B5780B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1.1</w:t>
            </w: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5,88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7,56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9,37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13,67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6,76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8,69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13,93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10,77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15,71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4,08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5,25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9,49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7,63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9,81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15,73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17,75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5,88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7,56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9,37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13,67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4,08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5,25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9,49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5780B" w:rsidRPr="009259FE" w:rsidTr="009259FE">
        <w:tc>
          <w:tcPr>
            <w:tcW w:w="771" w:type="dxa"/>
          </w:tcPr>
          <w:p w:rsidR="00B5780B" w:rsidRPr="009259FE" w:rsidRDefault="00B5780B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2.1.</w:t>
            </w: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2.2.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4,74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11,01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2.3.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5,35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6,88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12,44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</w:t>
            </w:r>
            <w:r w:rsidRPr="009259F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5780B" w:rsidRPr="009259FE" w:rsidTr="009259FE">
        <w:tc>
          <w:tcPr>
            <w:tcW w:w="771" w:type="dxa"/>
          </w:tcPr>
          <w:p w:rsidR="00B5780B" w:rsidRPr="009259FE" w:rsidRDefault="00B5780B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3.1.</w:t>
            </w: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3.2.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4,74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11,01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3.3.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5,35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6,88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12,44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4.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5780B" w:rsidRPr="009259FE" w:rsidTr="009259FE">
        <w:tc>
          <w:tcPr>
            <w:tcW w:w="771" w:type="dxa"/>
          </w:tcPr>
          <w:p w:rsidR="00B5780B" w:rsidRPr="009259FE" w:rsidRDefault="00B5780B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4.1.</w:t>
            </w: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4.2.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4,74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11,01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4.3.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5,35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6,88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12,44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5.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5780B" w:rsidRPr="009259FE" w:rsidTr="009259FE">
        <w:tc>
          <w:tcPr>
            <w:tcW w:w="771" w:type="dxa"/>
          </w:tcPr>
          <w:p w:rsidR="00B5780B" w:rsidRPr="009259FE" w:rsidRDefault="00B5780B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5.1.</w:t>
            </w: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5.2.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4,74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11,01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5.3.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5,35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6,88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12,44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6.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5780B" w:rsidRPr="009259FE" w:rsidTr="009259FE">
        <w:tc>
          <w:tcPr>
            <w:tcW w:w="771" w:type="dxa"/>
          </w:tcPr>
          <w:p w:rsidR="00B5780B" w:rsidRPr="009259FE" w:rsidRDefault="00B5780B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6.1.</w:t>
            </w: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6.2.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4,74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11,01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6.3.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5,35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6,88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12,44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7.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85615" w:rsidRPr="009259FE" w:rsidRDefault="008A77B3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5780B" w:rsidRPr="009259FE" w:rsidTr="009259FE">
        <w:tc>
          <w:tcPr>
            <w:tcW w:w="771" w:type="dxa"/>
          </w:tcPr>
          <w:p w:rsidR="00B5780B" w:rsidRPr="009259FE" w:rsidRDefault="00B5780B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7.1.</w:t>
            </w: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7.2.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4,74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11,01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7.3.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5,35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6,88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12,44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8.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259FE">
              <w:rPr>
                <w:sz w:val="22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</w:t>
            </w:r>
            <w:hyperlink r:id="rId11" w:history="1">
              <w:r w:rsidRPr="009259FE">
                <w:rPr>
                  <w:sz w:val="22"/>
                </w:rPr>
                <w:t>7</w:t>
              </w:r>
            </w:hyperlink>
            <w:r w:rsidRPr="009259FE">
              <w:rPr>
                <w:sz w:val="22"/>
              </w:rPr>
              <w:t>:</w:t>
            </w:r>
          </w:p>
          <w:p w:rsidR="00C85615" w:rsidRPr="009259FE" w:rsidRDefault="00C85615" w:rsidP="009430DF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259FE">
              <w:rPr>
                <w:sz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85615" w:rsidRPr="009259FE" w:rsidRDefault="00C85615" w:rsidP="009430DF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259FE">
              <w:rPr>
                <w:sz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85615" w:rsidRPr="009259FE" w:rsidRDefault="00C85615" w:rsidP="009259F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259FE">
              <w:rPr>
                <w:sz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5780B" w:rsidRPr="009259FE" w:rsidTr="009259FE">
        <w:tc>
          <w:tcPr>
            <w:tcW w:w="771" w:type="dxa"/>
          </w:tcPr>
          <w:p w:rsidR="00B5780B" w:rsidRPr="009259FE" w:rsidRDefault="00B5780B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8.1.</w:t>
            </w: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8.2.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4,74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11,01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8.3.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5,35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6,88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12,44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Потребители, приравненные к населению: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9.1.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259FE">
              <w:rPr>
                <w:sz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C85615" w:rsidRPr="009259FE" w:rsidRDefault="00C85615" w:rsidP="009430DF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259FE">
              <w:rPr>
                <w:sz w:val="22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85615" w:rsidRPr="009259FE" w:rsidRDefault="00C85615" w:rsidP="009430DF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259FE">
              <w:rPr>
                <w:sz w:val="22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B5780B" w:rsidRPr="009259FE" w:rsidTr="009259FE">
        <w:tc>
          <w:tcPr>
            <w:tcW w:w="771" w:type="dxa"/>
          </w:tcPr>
          <w:p w:rsidR="00B5780B" w:rsidRPr="009259FE" w:rsidRDefault="00B5780B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9.1.1.</w:t>
            </w: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5,88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7,56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9,37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13,67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9.1.2.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6,76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8,69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13,93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10,77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15,71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4,08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5,25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9,49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9.1.3.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7,63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9,81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15,73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17,75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5,88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7,56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9,37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13,67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4,08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5,25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9,49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B5780B" w:rsidRPr="009259FE" w:rsidTr="009259FE">
        <w:tc>
          <w:tcPr>
            <w:tcW w:w="771" w:type="dxa"/>
          </w:tcPr>
          <w:p w:rsidR="00B5780B" w:rsidRPr="009259FE" w:rsidRDefault="00B5780B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9.2.1.</w:t>
            </w: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65" w:type="dxa"/>
            <w:gridSpan w:val="3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9.2.2.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4,74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11,01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9.2.3.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5,35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6,88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11,03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12,44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4,12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5,30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9,58</w:t>
            </w:r>
          </w:p>
        </w:tc>
      </w:tr>
      <w:tr w:rsidR="00B5780B" w:rsidRPr="009259FE" w:rsidTr="009259FE">
        <w:tc>
          <w:tcPr>
            <w:tcW w:w="771" w:type="dxa"/>
            <w:vMerge/>
          </w:tcPr>
          <w:p w:rsidR="00B5780B" w:rsidRPr="009259FE" w:rsidRDefault="00B5780B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2,86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3,68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6,65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B5780B" w:rsidRPr="009259FE" w:rsidTr="009259FE">
        <w:tc>
          <w:tcPr>
            <w:tcW w:w="771" w:type="dxa"/>
          </w:tcPr>
          <w:p w:rsidR="00B5780B" w:rsidRPr="009259FE" w:rsidRDefault="00B5780B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9.3.1.</w:t>
            </w:r>
          </w:p>
        </w:tc>
        <w:tc>
          <w:tcPr>
            <w:tcW w:w="4961" w:type="dxa"/>
          </w:tcPr>
          <w:p w:rsidR="00B5780B" w:rsidRPr="009259FE" w:rsidRDefault="00B5780B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5,88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7,56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9,37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5780B" w:rsidRPr="009259FE" w:rsidRDefault="00B5780B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13,67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9.3.2.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6,76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8,69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13,93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10,77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15,71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4,08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5,25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9,49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9.3.3.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7,63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9,81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15,73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17,75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5,88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7,56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9,37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13,67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4,08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5,25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9,49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9.4.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03761" w:rsidRPr="009259FE" w:rsidTr="009259FE">
        <w:tc>
          <w:tcPr>
            <w:tcW w:w="771" w:type="dxa"/>
          </w:tcPr>
          <w:p w:rsidR="00103761" w:rsidRPr="009259FE" w:rsidRDefault="00103761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9.4.1.</w:t>
            </w: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5,88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7,56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9,37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13,67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9.4.2.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6,76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8,69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13,93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10,77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15,71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4,08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5,25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9,49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9.4.3.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7,63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9,81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15,73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17,75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5,88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7,56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9,37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13,67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4,08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5,25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9,49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9.5.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Содержащиеся за счет прихожан религиозные организации.</w:t>
            </w:r>
          </w:p>
        </w:tc>
      </w:tr>
      <w:tr w:rsidR="00103761" w:rsidRPr="009259FE" w:rsidTr="009259FE">
        <w:tc>
          <w:tcPr>
            <w:tcW w:w="771" w:type="dxa"/>
          </w:tcPr>
          <w:p w:rsidR="00103761" w:rsidRPr="009259FE" w:rsidRDefault="00103761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9.5.1.</w:t>
            </w: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5,88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7,56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9,37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13,67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9.5.2.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6,76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8,69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13,93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10,77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15,71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4,08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5,25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9,49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9.5.3.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7,63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9,81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15,73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17,75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5,88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7,56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9,37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13,67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4,08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5,25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9,49</w:t>
            </w:r>
          </w:p>
        </w:tc>
      </w:tr>
      <w:tr w:rsidR="00C85615" w:rsidRPr="009259FE" w:rsidTr="009259FE">
        <w:tc>
          <w:tcPr>
            <w:tcW w:w="771" w:type="dxa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9.6.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</w:t>
            </w:r>
            <w:r w:rsidR="009259FE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103761" w:rsidRPr="009259FE" w:rsidTr="009259FE">
        <w:tc>
          <w:tcPr>
            <w:tcW w:w="771" w:type="dxa"/>
          </w:tcPr>
          <w:p w:rsidR="00103761" w:rsidRPr="009259FE" w:rsidRDefault="00103761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9.6.1.</w:t>
            </w: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5,88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7,56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9,37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13,67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9.6.2.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Дневная зона (пиковая и полупиковая)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6,76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8,69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13,93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10,77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15,71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4,08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5,25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9,49</w:t>
            </w:r>
          </w:p>
        </w:tc>
      </w:tr>
      <w:tr w:rsidR="00C85615" w:rsidRPr="009259FE" w:rsidTr="009259FE">
        <w:tc>
          <w:tcPr>
            <w:tcW w:w="771" w:type="dxa"/>
            <w:vMerge w:val="restart"/>
          </w:tcPr>
          <w:p w:rsidR="00C85615" w:rsidRPr="009259FE" w:rsidRDefault="00C85615" w:rsidP="0094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9.6.3.</w:t>
            </w:r>
          </w:p>
        </w:tc>
        <w:tc>
          <w:tcPr>
            <w:tcW w:w="14033" w:type="dxa"/>
            <w:gridSpan w:val="9"/>
          </w:tcPr>
          <w:p w:rsidR="00C85615" w:rsidRPr="009259FE" w:rsidRDefault="00C85615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7,63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9,81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15,73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17,75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Полупиковая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5,88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7,56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9,37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13,67</w:t>
            </w:r>
          </w:p>
        </w:tc>
      </w:tr>
      <w:tr w:rsidR="00103761" w:rsidRPr="009259FE" w:rsidTr="009259FE">
        <w:tc>
          <w:tcPr>
            <w:tcW w:w="771" w:type="dxa"/>
            <w:vMerge/>
          </w:tcPr>
          <w:p w:rsidR="00103761" w:rsidRPr="009259FE" w:rsidRDefault="00103761" w:rsidP="009430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961" w:type="dxa"/>
          </w:tcPr>
          <w:p w:rsidR="00103761" w:rsidRPr="009259FE" w:rsidRDefault="00103761" w:rsidP="00943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259FE">
              <w:rPr>
                <w:rFonts w:ascii="Times New Roman" w:hAnsi="Times New Roman" w:cs="Times New Roman"/>
                <w:sz w:val="22"/>
                <w:szCs w:val="24"/>
              </w:rPr>
              <w:t>Ночная зона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4,08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5,25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6,50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03761" w:rsidRPr="009259FE" w:rsidRDefault="00103761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9,49</w:t>
            </w:r>
          </w:p>
        </w:tc>
      </w:tr>
    </w:tbl>
    <w:p w:rsidR="00C85615" w:rsidRPr="009430DF" w:rsidRDefault="00C85615" w:rsidP="009430DF">
      <w:pPr>
        <w:jc w:val="center"/>
        <w:rPr>
          <w:spacing w:val="-6"/>
          <w:sz w:val="22"/>
        </w:rPr>
      </w:pPr>
    </w:p>
    <w:p w:rsidR="009259FE" w:rsidRDefault="009259FE" w:rsidP="009259FE">
      <w:pPr>
        <w:jc w:val="center"/>
        <w:rPr>
          <w:sz w:val="22"/>
        </w:rPr>
      </w:pPr>
      <w:r>
        <w:rPr>
          <w:spacing w:val="-6"/>
          <w:sz w:val="22"/>
        </w:rPr>
        <w:br w:type="page"/>
      </w:r>
      <w:r w:rsidRPr="009430DF">
        <w:rPr>
          <w:sz w:val="22"/>
        </w:rPr>
        <w:t>ДИАПАЗОНЫ</w:t>
      </w:r>
      <w:r w:rsidR="00783820" w:rsidRPr="009430DF">
        <w:rPr>
          <w:sz w:val="22"/>
        </w:rPr>
        <w:t xml:space="preserve"> </w:t>
      </w:r>
    </w:p>
    <w:p w:rsidR="00783820" w:rsidRPr="009430DF" w:rsidRDefault="00783820" w:rsidP="009259FE">
      <w:pPr>
        <w:jc w:val="center"/>
        <w:rPr>
          <w:sz w:val="22"/>
        </w:rPr>
      </w:pPr>
      <w:r w:rsidRPr="009430DF">
        <w:rPr>
          <w:sz w:val="22"/>
        </w:rPr>
        <w:t>объемов потребления электрической энергии</w:t>
      </w:r>
    </w:p>
    <w:p w:rsidR="00A86E77" w:rsidRDefault="00A86E77" w:rsidP="009430DF">
      <w:pPr>
        <w:rPr>
          <w:spacing w:val="-6"/>
          <w:sz w:val="22"/>
        </w:rPr>
      </w:pPr>
    </w:p>
    <w:p w:rsidR="009259FE" w:rsidRPr="009430DF" w:rsidRDefault="009259FE" w:rsidP="009430DF">
      <w:pPr>
        <w:rPr>
          <w:spacing w:val="-6"/>
          <w:sz w:val="22"/>
        </w:rPr>
      </w:pPr>
    </w:p>
    <w:tbl>
      <w:tblPr>
        <w:tblW w:w="1471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76"/>
        <w:gridCol w:w="4214"/>
        <w:gridCol w:w="1559"/>
        <w:gridCol w:w="1701"/>
        <w:gridCol w:w="1517"/>
        <w:gridCol w:w="1715"/>
        <w:gridCol w:w="1715"/>
        <w:gridCol w:w="1715"/>
      </w:tblGrid>
      <w:tr w:rsidR="00826B49" w:rsidRPr="009259FE" w:rsidTr="009259FE">
        <w:trPr>
          <w:trHeight w:val="2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6B49" w:rsidRPr="009259FE" w:rsidRDefault="00826B49" w:rsidP="009430DF">
            <w:pPr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№ п/п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6B49" w:rsidRPr="009259FE" w:rsidRDefault="00826B49" w:rsidP="009430DF">
            <w:pPr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Категории потребителей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I полугодие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II полугодие</w:t>
            </w:r>
          </w:p>
        </w:tc>
      </w:tr>
      <w:tr w:rsidR="00826B49" w:rsidRPr="009259FE" w:rsidTr="009259FE">
        <w:trPr>
          <w:trHeight w:val="20"/>
          <w:tblHeader/>
        </w:trPr>
        <w:tc>
          <w:tcPr>
            <w:tcW w:w="5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6B49" w:rsidRPr="009259FE" w:rsidRDefault="00826B49" w:rsidP="00943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6B49" w:rsidRPr="009259FE" w:rsidRDefault="00826B49" w:rsidP="00943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Первый диапазон объемов потребления электрической энергии, кВт·ч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Второй диапазон объемов потребления электрической энергии, кВт·ч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Третий диапазон объемов потребления электрической энергии, кВт·ч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Первый диапазон объемов потребления электрической энергии, кВт·ч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Второй диапазон объемов потребления электрической энергии, кВт·ч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Третий диапазон объемов потребления электрической энергии, кВт·ч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1.</w:t>
            </w:r>
          </w:p>
        </w:tc>
        <w:tc>
          <w:tcPr>
            <w:tcW w:w="14136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77F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Население и приравненные к нему категории потребителей, за исключением населения и потребителей, у</w:t>
            </w:r>
            <w:r w:rsidR="009C77FF" w:rsidRPr="009259FE">
              <w:rPr>
                <w:sz w:val="22"/>
                <w:szCs w:val="22"/>
              </w:rPr>
              <w:t>казанных в строках 2 - 8:</w:t>
            </w:r>
          </w:p>
          <w:p w:rsidR="00826B49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</w:t>
            </w:r>
            <w:r w:rsidR="0053615E" w:rsidRPr="009259FE">
              <w:rPr>
                <w:sz w:val="22"/>
                <w:szCs w:val="22"/>
              </w:rPr>
              <w:t>мущества многоквартирных домов;</w:t>
            </w:r>
          </w:p>
          <w:p w:rsidR="009C77F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</w:t>
            </w:r>
            <w:r w:rsidR="009C77FF" w:rsidRPr="009259FE">
              <w:rPr>
                <w:sz w:val="22"/>
                <w:szCs w:val="22"/>
              </w:rPr>
              <w:t>зированного жилого фонда;</w:t>
            </w:r>
          </w:p>
          <w:p w:rsidR="00826B49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</w:t>
            </w:r>
            <w:r w:rsidR="009259FE">
              <w:rPr>
                <w:sz w:val="22"/>
                <w:szCs w:val="22"/>
              </w:rPr>
              <w:t xml:space="preserve"> </w:t>
            </w:r>
            <w:r w:rsidRPr="009259FE">
              <w:rPr>
                <w:sz w:val="22"/>
                <w:szCs w:val="22"/>
              </w:rPr>
              <w:t xml:space="preserve">целях дальнейшей продажи населению и приравненным к нему категориям потребителей, указанным в настоящей </w:t>
            </w:r>
            <w:r w:rsidR="009C77FF" w:rsidRPr="009259FE">
              <w:rPr>
                <w:sz w:val="22"/>
                <w:szCs w:val="22"/>
              </w:rPr>
              <w:t>строке.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hideMark/>
          </w:tcPr>
          <w:p w:rsidR="00826B49" w:rsidRPr="009259FE" w:rsidRDefault="00826B49" w:rsidP="009430DF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№ 63 </w:t>
            </w:r>
            <w:r w:rsidR="009259FE">
              <w:rPr>
                <w:sz w:val="22"/>
                <w:szCs w:val="22"/>
              </w:rPr>
              <w:br/>
            </w:r>
            <w:r w:rsidRPr="009259FE">
              <w:rPr>
                <w:sz w:val="22"/>
                <w:szCs w:val="22"/>
              </w:rPr>
              <w:t>"О</w:t>
            </w:r>
            <w:r w:rsidR="009259FE">
              <w:rPr>
                <w:sz w:val="22"/>
                <w:szCs w:val="22"/>
              </w:rPr>
              <w:t xml:space="preserve"> </w:t>
            </w:r>
            <w:r w:rsidRPr="009259FE">
              <w:rPr>
                <w:sz w:val="22"/>
                <w:szCs w:val="22"/>
              </w:rPr>
              <w:t>мерах социальной поддержки многодетных семей"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1 501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4 500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1 501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4 500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иных случаях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1 501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4 500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 w:val="restart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2.</w:t>
            </w:r>
          </w:p>
        </w:tc>
        <w:tc>
          <w:tcPr>
            <w:tcW w:w="14136" w:type="dxa"/>
            <w:gridSpan w:val="7"/>
            <w:vMerge w:val="restart"/>
            <w:shd w:val="clear" w:color="auto" w:fill="auto"/>
            <w:vAlign w:val="center"/>
            <w:hideMark/>
          </w:tcPr>
          <w:p w:rsidR="00777E07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 электроотопительными установками, и приравненные к нему категории потребителей:</w:t>
            </w:r>
          </w:p>
          <w:p w:rsidR="00777E07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</w:t>
            </w:r>
            <w:r w:rsidR="00777E07" w:rsidRPr="009259FE">
              <w:rPr>
                <w:sz w:val="22"/>
                <w:szCs w:val="22"/>
              </w:rPr>
              <w:t>ва многоквартирных домов;</w:t>
            </w:r>
          </w:p>
          <w:p w:rsidR="004E75CF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</w:t>
            </w:r>
            <w:r w:rsidR="006C4D3C" w:rsidRPr="009259FE">
              <w:rPr>
                <w:sz w:val="22"/>
                <w:szCs w:val="22"/>
              </w:rPr>
              <w:t xml:space="preserve"> </w:t>
            </w:r>
            <w:r w:rsidRPr="009259FE">
              <w:rPr>
                <w:sz w:val="22"/>
                <w:szCs w:val="22"/>
              </w:rPr>
              <w:t xml:space="preserve">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</w:t>
            </w:r>
            <w:r w:rsidR="009C77FF" w:rsidRPr="009259FE">
              <w:rPr>
                <w:sz w:val="22"/>
                <w:szCs w:val="22"/>
              </w:rPr>
              <w:t>фонда;</w:t>
            </w:r>
          </w:p>
          <w:p w:rsidR="00826B49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</w:t>
            </w:r>
            <w:r w:rsidR="009C77FF" w:rsidRPr="009259FE">
              <w:rPr>
                <w:sz w:val="22"/>
                <w:szCs w:val="22"/>
              </w:rPr>
              <w:t>строке.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№ 63 "О мерах социальной поддержки многодетных семей"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жилых домах для расчетных периодов (месяцев), не относящихся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1 901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4 500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в отношении объемов потребления электрической энергии в помещениях в многоквартирных домах для расчетных периодов (месяцев), относящихся к отопительному периоду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помещениях в многоквартирных домах для расчетных периодов (месяцев), не относящихся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1 901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4 500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 w:val="restart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3.</w:t>
            </w:r>
          </w:p>
        </w:tc>
        <w:tc>
          <w:tcPr>
            <w:tcW w:w="14136" w:type="dxa"/>
            <w:gridSpan w:val="7"/>
            <w:vMerge w:val="restart"/>
            <w:shd w:val="clear" w:color="auto" w:fill="auto"/>
            <w:vAlign w:val="center"/>
            <w:hideMark/>
          </w:tcPr>
          <w:p w:rsidR="004E75CF" w:rsidRPr="009259FE" w:rsidRDefault="00826B49" w:rsidP="009259F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</w:t>
            </w:r>
            <w:r w:rsidR="004E75CF" w:rsidRPr="009259FE">
              <w:rPr>
                <w:sz w:val="22"/>
                <w:szCs w:val="22"/>
              </w:rPr>
              <w:t>у категории потребителей:</w:t>
            </w:r>
          </w:p>
          <w:p w:rsidR="004E75CF" w:rsidRPr="009259FE" w:rsidRDefault="00826B49" w:rsidP="009259F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r w:rsidR="00777E07" w:rsidRPr="009259FE">
              <w:rPr>
                <w:sz w:val="22"/>
                <w:szCs w:val="22"/>
              </w:rPr>
              <w:t>домов;</w:t>
            </w:r>
          </w:p>
          <w:p w:rsidR="004E75CF" w:rsidRPr="009259FE" w:rsidRDefault="00826B49" w:rsidP="009259F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</w:t>
            </w:r>
            <w:r w:rsidR="009C77FF" w:rsidRPr="009259FE">
              <w:rPr>
                <w:sz w:val="22"/>
                <w:szCs w:val="22"/>
              </w:rPr>
              <w:t>фонда;</w:t>
            </w:r>
          </w:p>
          <w:p w:rsidR="00826B49" w:rsidRPr="009259FE" w:rsidRDefault="00826B49" w:rsidP="009259F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</w:t>
            </w:r>
            <w:r w:rsidR="009259FE">
              <w:rPr>
                <w:sz w:val="22"/>
                <w:szCs w:val="22"/>
              </w:rPr>
              <w:t xml:space="preserve"> </w:t>
            </w:r>
            <w:r w:rsidRPr="009259FE">
              <w:rPr>
                <w:sz w:val="22"/>
                <w:szCs w:val="22"/>
              </w:rPr>
              <w:t xml:space="preserve">целях дальнейшей продажи населению и приравненным к нему категориям потребителей, указанным в настоящей </w:t>
            </w:r>
            <w:r w:rsidR="004E75CF" w:rsidRPr="009259FE">
              <w:rPr>
                <w:sz w:val="22"/>
                <w:szCs w:val="22"/>
              </w:rPr>
              <w:t>строке.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№ 63 "О мерах социальной поддержки многодетных семей"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1 901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4 500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1 901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4 500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 w:val="restart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4.</w:t>
            </w:r>
          </w:p>
        </w:tc>
        <w:tc>
          <w:tcPr>
            <w:tcW w:w="14136" w:type="dxa"/>
            <w:gridSpan w:val="7"/>
            <w:vMerge w:val="restart"/>
            <w:shd w:val="clear" w:color="auto" w:fill="auto"/>
            <w:vAlign w:val="center"/>
            <w:hideMark/>
          </w:tcPr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</w:t>
            </w:r>
            <w:r w:rsidR="004E75CF" w:rsidRPr="009259FE">
              <w:rPr>
                <w:sz w:val="22"/>
                <w:szCs w:val="22"/>
              </w:rPr>
              <w:t>потребителей:</w:t>
            </w:r>
          </w:p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r w:rsidR="00777E07" w:rsidRPr="009259FE">
              <w:rPr>
                <w:sz w:val="22"/>
                <w:szCs w:val="22"/>
              </w:rPr>
              <w:t>домов;</w:t>
            </w:r>
          </w:p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</w:t>
            </w:r>
            <w:r w:rsidR="009C77FF" w:rsidRPr="009259FE">
              <w:rPr>
                <w:sz w:val="22"/>
                <w:szCs w:val="22"/>
              </w:rPr>
              <w:t>фонда;</w:t>
            </w:r>
          </w:p>
          <w:p w:rsidR="00826B49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hyperlink r:id="rId12" w:history="1">
              <w:r w:rsidRPr="009259FE">
                <w:rPr>
                  <w:sz w:val="22"/>
                  <w:szCs w:val="22"/>
                </w:rPr>
  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№ 63 "О мерах социальной поддержки многодетных семей"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6 000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жилых домах для расчетных периодов (месяцев), не относящихся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1 501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4 500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помещениях в многоквартирных домах для расчетных периодов (месяцев), относящихся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6 000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помещениях в многоквартирных домах для расчетных периодов (месяцев), не относящихся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1 501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4 500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 w:val="restart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5.</w:t>
            </w:r>
          </w:p>
        </w:tc>
        <w:tc>
          <w:tcPr>
            <w:tcW w:w="14136" w:type="dxa"/>
            <w:gridSpan w:val="7"/>
            <w:vMerge w:val="restart"/>
            <w:shd w:val="clear" w:color="auto" w:fill="auto"/>
            <w:vAlign w:val="center"/>
            <w:hideMark/>
          </w:tcPr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Население, проживающее в сельских населенных пунктах в домах, оборудованных стационарными электроплитами      </w:t>
            </w:r>
            <w:r w:rsidRPr="009259FE">
              <w:rPr>
                <w:sz w:val="22"/>
                <w:szCs w:val="22"/>
              </w:rPr>
              <w:br/>
              <w:t xml:space="preserve">и электроотопительными установками, и приравненные к нему категории </w:t>
            </w:r>
            <w:r w:rsidR="004E75CF" w:rsidRPr="009259FE">
              <w:rPr>
                <w:sz w:val="22"/>
                <w:szCs w:val="22"/>
              </w:rPr>
              <w:t>потребителей:</w:t>
            </w:r>
          </w:p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r w:rsidR="00777E07" w:rsidRPr="009259FE">
              <w:rPr>
                <w:sz w:val="22"/>
                <w:szCs w:val="22"/>
              </w:rPr>
              <w:t>домов;</w:t>
            </w:r>
          </w:p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</w:t>
            </w:r>
            <w:r w:rsidR="009C77FF" w:rsidRPr="009259FE">
              <w:rPr>
                <w:sz w:val="22"/>
                <w:szCs w:val="22"/>
              </w:rPr>
              <w:t>фонда;</w:t>
            </w:r>
          </w:p>
          <w:p w:rsidR="00826B49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</w:t>
            </w:r>
            <w:r w:rsidR="004E75CF" w:rsidRPr="009259FE">
              <w:rPr>
                <w:sz w:val="22"/>
                <w:szCs w:val="22"/>
              </w:rPr>
              <w:t>строке.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312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826B49" w:rsidRPr="009259FE" w:rsidTr="009259FE">
        <w:trPr>
          <w:trHeight w:val="2091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hyperlink r:id="rId13" w:history="1">
              <w:r w:rsidRPr="009259FE">
                <w:rPr>
                  <w:sz w:val="22"/>
                  <w:szCs w:val="22"/>
                </w:rPr>
                <w:t>в отношении объемов потребления электрической энергии потребителями включающими домохозяйства, состоящие из семей, предусмотренных подпунктом "б" пункта 6 Указа Президента Российской Федерации от 23 января 2024 г. № 63 "О мерах социальной поддержки многодетных семей"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6 000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жилых домах для расчетных периодов (месяцев), не относящихся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1 901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4 500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помещениях в многоквартирных домах для расчетных периодов (месяцев), относящихся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6 000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помещениях в многоквартирных домах для расчетных периодов (месяцев), не относящихся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1 901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4 500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 w:val="restart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6.</w:t>
            </w:r>
          </w:p>
        </w:tc>
        <w:tc>
          <w:tcPr>
            <w:tcW w:w="14136" w:type="dxa"/>
            <w:gridSpan w:val="7"/>
            <w:vMerge w:val="restart"/>
            <w:shd w:val="clear" w:color="auto" w:fill="auto"/>
            <w:vAlign w:val="center"/>
            <w:hideMark/>
          </w:tcPr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Население, проживающее в сельских населенных пунктах в домах, оборудованных стационарными электроплитами      </w:t>
            </w:r>
            <w:r w:rsidRPr="009259FE">
              <w:rPr>
                <w:sz w:val="22"/>
                <w:szCs w:val="22"/>
              </w:rPr>
              <w:br/>
              <w:t xml:space="preserve">и не оборудованных электроотопительными установками, и приравненные к нему категории </w:t>
            </w:r>
            <w:r w:rsidR="004E75CF" w:rsidRPr="009259FE">
              <w:rPr>
                <w:sz w:val="22"/>
                <w:szCs w:val="22"/>
              </w:rPr>
              <w:t>потребителей:</w:t>
            </w:r>
          </w:p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r w:rsidR="00777E07" w:rsidRPr="009259FE">
              <w:rPr>
                <w:sz w:val="22"/>
                <w:szCs w:val="22"/>
              </w:rPr>
              <w:t>домов;</w:t>
            </w:r>
          </w:p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</w:t>
            </w:r>
            <w:r w:rsidR="009C77FF" w:rsidRPr="009259FE">
              <w:rPr>
                <w:sz w:val="22"/>
                <w:szCs w:val="22"/>
              </w:rPr>
              <w:t>фонда;</w:t>
            </w:r>
          </w:p>
          <w:p w:rsidR="00826B49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</w:t>
            </w:r>
            <w:r w:rsidR="004E75CF" w:rsidRPr="009259FE">
              <w:rPr>
                <w:sz w:val="22"/>
                <w:szCs w:val="22"/>
              </w:rPr>
              <w:t>строке.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hyperlink r:id="rId14" w:history="1">
              <w:r w:rsidRPr="009259FE">
                <w:rPr>
                  <w:sz w:val="22"/>
                  <w:szCs w:val="22"/>
                </w:rPr>
  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№ 63 "О мерах социальной поддержки многодетных семей"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1 901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4 500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1 901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4 500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 w:val="restart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7.</w:t>
            </w:r>
          </w:p>
        </w:tc>
        <w:tc>
          <w:tcPr>
            <w:tcW w:w="14136" w:type="dxa"/>
            <w:gridSpan w:val="7"/>
            <w:vMerge w:val="restart"/>
            <w:shd w:val="clear" w:color="auto" w:fill="auto"/>
            <w:vAlign w:val="center"/>
            <w:hideMark/>
          </w:tcPr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</w:t>
            </w:r>
            <w:r w:rsidR="004E75CF" w:rsidRPr="009259FE">
              <w:rPr>
                <w:sz w:val="22"/>
                <w:szCs w:val="22"/>
              </w:rPr>
              <w:t>потребителей:</w:t>
            </w:r>
          </w:p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r w:rsidR="00777E07" w:rsidRPr="009259FE">
              <w:rPr>
                <w:sz w:val="22"/>
                <w:szCs w:val="22"/>
              </w:rPr>
              <w:t>домов;</w:t>
            </w:r>
          </w:p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</w:t>
            </w:r>
            <w:r w:rsidR="009C77FF" w:rsidRPr="009259FE">
              <w:rPr>
                <w:sz w:val="22"/>
                <w:szCs w:val="22"/>
              </w:rPr>
              <w:t>фонда;</w:t>
            </w:r>
          </w:p>
          <w:p w:rsidR="00826B49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</w:t>
            </w:r>
            <w:r w:rsidR="004E75CF" w:rsidRPr="009259FE">
              <w:rPr>
                <w:sz w:val="22"/>
                <w:szCs w:val="22"/>
              </w:rPr>
              <w:t>строке.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hyperlink r:id="rId15" w:history="1">
              <w:r w:rsidRPr="009259FE">
                <w:rPr>
                  <w:sz w:val="22"/>
                  <w:szCs w:val="22"/>
                </w:rPr>
  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№ 63 "О мерах социальной поддержки многодетных семей"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6 000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в отношении объемов потребления электрической энергии в жилых домах для расчетных периодов (месяцев), не относящихся к отопительному периоду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</w:t>
            </w:r>
            <w:r w:rsidR="00296C0C" w:rsidRPr="009259FE">
              <w:rPr>
                <w:sz w:val="22"/>
                <w:szCs w:val="22"/>
              </w:rPr>
              <w:t>5</w:t>
            </w:r>
            <w:r w:rsidRPr="009259FE">
              <w:rPr>
                <w:sz w:val="22"/>
                <w:szCs w:val="22"/>
              </w:rPr>
              <w:t>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</w:t>
            </w:r>
            <w:r w:rsidR="00296C0C" w:rsidRPr="009259FE">
              <w:rPr>
                <w:sz w:val="22"/>
                <w:szCs w:val="22"/>
              </w:rPr>
              <w:t>5</w:t>
            </w:r>
            <w:r w:rsidRPr="009259FE">
              <w:rPr>
                <w:sz w:val="22"/>
                <w:szCs w:val="22"/>
              </w:rPr>
              <w:t>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4 500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помещениях в многоквартирных домах для расчетных периодов (месяцев), относящихся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6 000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в отношении объемов потребления электрической энергии в помещениях в многоквартирных домах для расчетных периодов (месяцев), не относящихся к отопительному периоду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</w:t>
            </w:r>
            <w:r w:rsidR="00296C0C" w:rsidRPr="009259FE">
              <w:rPr>
                <w:sz w:val="22"/>
                <w:szCs w:val="22"/>
              </w:rPr>
              <w:t>5</w:t>
            </w:r>
            <w:r w:rsidRPr="009259FE">
              <w:rPr>
                <w:sz w:val="22"/>
                <w:szCs w:val="22"/>
              </w:rPr>
              <w:t>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</w:t>
            </w:r>
            <w:r w:rsidR="00296C0C" w:rsidRPr="009259FE">
              <w:rPr>
                <w:sz w:val="22"/>
                <w:szCs w:val="22"/>
              </w:rPr>
              <w:t>5</w:t>
            </w:r>
            <w:r w:rsidRPr="009259FE">
              <w:rPr>
                <w:sz w:val="22"/>
                <w:szCs w:val="22"/>
              </w:rPr>
              <w:t>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4 500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 w:val="restart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8.</w:t>
            </w:r>
          </w:p>
        </w:tc>
        <w:tc>
          <w:tcPr>
            <w:tcW w:w="14136" w:type="dxa"/>
            <w:gridSpan w:val="7"/>
            <w:vMerge w:val="restart"/>
            <w:shd w:val="clear" w:color="auto" w:fill="auto"/>
            <w:vAlign w:val="center"/>
            <w:hideMark/>
          </w:tcPr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Население, проживающее в сельских населенных пунктах, и приравненные к нему категории потребителей, за исключением населения и потребите</w:t>
            </w:r>
            <w:r w:rsidR="004E75CF" w:rsidRPr="009259FE">
              <w:rPr>
                <w:sz w:val="22"/>
                <w:szCs w:val="22"/>
              </w:rPr>
              <w:t>лей, указанных в строках 5 - 7:</w:t>
            </w:r>
          </w:p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r w:rsidR="00777E07" w:rsidRPr="009259FE">
              <w:rPr>
                <w:sz w:val="22"/>
                <w:szCs w:val="22"/>
              </w:rPr>
              <w:t>домов;</w:t>
            </w:r>
          </w:p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</w:t>
            </w:r>
            <w:r w:rsidR="009C77FF" w:rsidRPr="009259FE">
              <w:rPr>
                <w:sz w:val="22"/>
                <w:szCs w:val="22"/>
              </w:rPr>
              <w:t>фонда;</w:t>
            </w:r>
          </w:p>
          <w:p w:rsidR="00826B49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</w:t>
            </w:r>
            <w:r w:rsidR="004E75CF" w:rsidRPr="009259FE">
              <w:rPr>
                <w:sz w:val="22"/>
                <w:szCs w:val="22"/>
              </w:rPr>
              <w:t>строке.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826B49" w:rsidRPr="009259FE" w:rsidRDefault="00826B49" w:rsidP="009259FE">
            <w:pPr>
              <w:rPr>
                <w:sz w:val="22"/>
                <w:szCs w:val="22"/>
              </w:rPr>
            </w:pPr>
            <w:hyperlink r:id="rId16" w:history="1">
              <w:r w:rsidRPr="009259FE">
                <w:rPr>
                  <w:sz w:val="22"/>
                  <w:szCs w:val="22"/>
                </w:rPr>
  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№ 63 "О мерах социальной поддержки многодетных семей"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без ограничения пороговым значением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-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</w:t>
            </w:r>
            <w:r w:rsidR="00296C0C" w:rsidRPr="009259FE">
              <w:rPr>
                <w:sz w:val="22"/>
                <w:szCs w:val="22"/>
              </w:rPr>
              <w:t>5</w:t>
            </w:r>
            <w:r w:rsidRPr="009259FE">
              <w:rPr>
                <w:sz w:val="22"/>
                <w:szCs w:val="22"/>
              </w:rPr>
              <w:t>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</w:t>
            </w:r>
            <w:r w:rsidR="00296C0C" w:rsidRPr="009259FE">
              <w:rPr>
                <w:sz w:val="22"/>
                <w:szCs w:val="22"/>
              </w:rPr>
              <w:t>5</w:t>
            </w:r>
            <w:r w:rsidRPr="009259FE">
              <w:rPr>
                <w:sz w:val="22"/>
                <w:szCs w:val="22"/>
              </w:rPr>
              <w:t>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4 500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</w:t>
            </w:r>
            <w:r w:rsidR="00296C0C" w:rsidRPr="009259FE">
              <w:rPr>
                <w:sz w:val="22"/>
                <w:szCs w:val="22"/>
              </w:rPr>
              <w:t>5</w:t>
            </w:r>
            <w:r w:rsidRPr="009259FE">
              <w:rPr>
                <w:sz w:val="22"/>
                <w:szCs w:val="22"/>
              </w:rPr>
              <w:t>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</w:t>
            </w:r>
            <w:r w:rsidR="00296C0C" w:rsidRPr="009259FE">
              <w:rPr>
                <w:sz w:val="22"/>
                <w:szCs w:val="22"/>
              </w:rPr>
              <w:t>5</w:t>
            </w:r>
            <w:r w:rsidRPr="009259FE">
              <w:rPr>
                <w:sz w:val="22"/>
                <w:szCs w:val="22"/>
              </w:rPr>
              <w:t>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4 500</w:t>
            </w: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9.</w:t>
            </w:r>
          </w:p>
        </w:tc>
        <w:tc>
          <w:tcPr>
            <w:tcW w:w="14136" w:type="dxa"/>
            <w:gridSpan w:val="7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Потребители, приравненные к населению: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 w:val="restart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9.1.</w:t>
            </w:r>
          </w:p>
        </w:tc>
        <w:tc>
          <w:tcPr>
            <w:tcW w:w="14136" w:type="dxa"/>
            <w:gridSpan w:val="7"/>
            <w:vMerge w:val="restart"/>
            <w:shd w:val="clear" w:color="auto" w:fill="auto"/>
            <w:vAlign w:val="center"/>
            <w:hideMark/>
          </w:tcPr>
          <w:p w:rsidR="004E75CF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     </w:t>
            </w:r>
            <w:r w:rsidRPr="009259FE">
              <w:rPr>
                <w:sz w:val="22"/>
                <w:szCs w:val="22"/>
              </w:rPr>
              <w:br/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r w:rsidR="00777E07" w:rsidRPr="009259FE">
              <w:rPr>
                <w:sz w:val="22"/>
                <w:szCs w:val="22"/>
              </w:rPr>
              <w:t>домов;</w:t>
            </w:r>
          </w:p>
          <w:p w:rsidR="00826B49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</w:t>
            </w:r>
            <w:r w:rsidR="007D4513" w:rsidRPr="009259FE">
              <w:rPr>
                <w:sz w:val="22"/>
                <w:szCs w:val="22"/>
              </w:rPr>
              <w:t>ециализированного жилого фонда.</w:t>
            </w: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826B49" w:rsidRPr="009259FE" w:rsidTr="009259FE">
        <w:trPr>
          <w:trHeight w:val="276"/>
        </w:trPr>
        <w:tc>
          <w:tcPr>
            <w:tcW w:w="576" w:type="dxa"/>
            <w:vMerge/>
            <w:vAlign w:val="center"/>
            <w:hideMark/>
          </w:tcPr>
          <w:p w:rsidR="00826B49" w:rsidRPr="009259FE" w:rsidRDefault="00826B49" w:rsidP="009430DF">
            <w:pPr>
              <w:rPr>
                <w:sz w:val="22"/>
                <w:szCs w:val="22"/>
              </w:rPr>
            </w:pPr>
          </w:p>
        </w:tc>
        <w:tc>
          <w:tcPr>
            <w:tcW w:w="14136" w:type="dxa"/>
            <w:gridSpan w:val="7"/>
            <w:vMerge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</w:p>
        </w:tc>
      </w:tr>
      <w:tr w:rsidR="0029305A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29305A" w:rsidRPr="009259FE" w:rsidRDefault="0029305A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29305A" w:rsidRPr="009259FE" w:rsidRDefault="0029305A" w:rsidP="009259FE">
            <w:pPr>
              <w:keepLines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 одно помещение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305A" w:rsidRPr="009259FE" w:rsidRDefault="0029305A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305A" w:rsidRPr="009259FE" w:rsidRDefault="0029305A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9305A" w:rsidRPr="009259FE" w:rsidRDefault="0029305A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305A" w:rsidRPr="009259FE" w:rsidRDefault="0029305A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305A" w:rsidRPr="009259FE" w:rsidRDefault="0029305A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1 501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305A" w:rsidRPr="009259FE" w:rsidRDefault="0029305A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4 500</w:t>
            </w:r>
          </w:p>
        </w:tc>
      </w:tr>
      <w:tr w:rsidR="00826B49" w:rsidRPr="009259FE" w:rsidTr="009259FE">
        <w:trPr>
          <w:trHeight w:val="383"/>
        </w:trPr>
        <w:tc>
          <w:tcPr>
            <w:tcW w:w="576" w:type="dxa"/>
            <w:vMerge w:val="restart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9.2.</w:t>
            </w:r>
          </w:p>
        </w:tc>
        <w:tc>
          <w:tcPr>
            <w:tcW w:w="14136" w:type="dxa"/>
            <w:gridSpan w:val="7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296C0C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296C0C" w:rsidRPr="009259FE" w:rsidRDefault="00296C0C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296C0C" w:rsidRPr="009259FE" w:rsidRDefault="00296C0C" w:rsidP="009430DF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 один садовый земельный участок или огородный 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1 501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4 500</w:t>
            </w: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 w:val="restart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9.3.</w:t>
            </w:r>
          </w:p>
        </w:tc>
        <w:tc>
          <w:tcPr>
            <w:tcW w:w="14136" w:type="dxa"/>
            <w:gridSpan w:val="7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296C0C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296C0C" w:rsidRPr="009259FE" w:rsidRDefault="00296C0C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 одно помещение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1 501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4 500</w:t>
            </w: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 w:val="restart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9.4.</w:t>
            </w:r>
          </w:p>
        </w:tc>
        <w:tc>
          <w:tcPr>
            <w:tcW w:w="14136" w:type="dxa"/>
            <w:gridSpan w:val="7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D5495E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bottom"/>
            <w:hideMark/>
          </w:tcPr>
          <w:p w:rsidR="00D5495E" w:rsidRPr="009259FE" w:rsidRDefault="00D5495E" w:rsidP="009430DF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 один общий прибор учета электрической энергии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3 900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3 901 до 6 000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5495E" w:rsidRPr="009259FE" w:rsidRDefault="00D5495E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6 000</w:t>
            </w:r>
          </w:p>
        </w:tc>
      </w:tr>
      <w:tr w:rsidR="00826B49" w:rsidRPr="009259FE" w:rsidTr="009259FE">
        <w:trPr>
          <w:trHeight w:val="413"/>
        </w:trPr>
        <w:tc>
          <w:tcPr>
            <w:tcW w:w="576" w:type="dxa"/>
            <w:vMerge w:val="restart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9.5.</w:t>
            </w:r>
          </w:p>
        </w:tc>
        <w:tc>
          <w:tcPr>
            <w:tcW w:w="14136" w:type="dxa"/>
            <w:gridSpan w:val="7"/>
            <w:shd w:val="clear" w:color="auto" w:fill="auto"/>
            <w:vAlign w:val="center"/>
            <w:hideMark/>
          </w:tcPr>
          <w:p w:rsidR="00826B49" w:rsidRPr="009259FE" w:rsidRDefault="00826B49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Содержащиеся за счет прихожан религиозные организации.</w:t>
            </w:r>
          </w:p>
        </w:tc>
      </w:tr>
      <w:tr w:rsidR="00296C0C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296C0C" w:rsidRPr="009259FE" w:rsidRDefault="00296C0C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 одно помещение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1 501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4 500</w:t>
            </w:r>
          </w:p>
        </w:tc>
      </w:tr>
      <w:tr w:rsidR="00826B49" w:rsidRPr="009259FE" w:rsidTr="009259FE">
        <w:trPr>
          <w:trHeight w:val="20"/>
        </w:trPr>
        <w:tc>
          <w:tcPr>
            <w:tcW w:w="576" w:type="dxa"/>
            <w:vMerge w:val="restart"/>
            <w:shd w:val="clear" w:color="auto" w:fill="auto"/>
            <w:hideMark/>
          </w:tcPr>
          <w:p w:rsidR="00826B49" w:rsidRPr="009259FE" w:rsidRDefault="00826B49" w:rsidP="009430DF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9.6.</w:t>
            </w:r>
          </w:p>
        </w:tc>
        <w:tc>
          <w:tcPr>
            <w:tcW w:w="14136" w:type="dxa"/>
            <w:gridSpan w:val="7"/>
            <w:shd w:val="clear" w:color="auto" w:fill="auto"/>
            <w:vAlign w:val="center"/>
            <w:hideMark/>
          </w:tcPr>
          <w:p w:rsidR="00634FA4" w:rsidRPr="009259FE" w:rsidRDefault="00826B49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26B49" w:rsidRPr="009259FE" w:rsidRDefault="00634FA4" w:rsidP="009259FE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</w:t>
            </w:r>
            <w:r w:rsidR="009259FE">
              <w:rPr>
                <w:sz w:val="22"/>
                <w:szCs w:val="22"/>
              </w:rPr>
              <w:br/>
            </w:r>
            <w:r w:rsidRPr="009259FE">
              <w:rPr>
                <w:sz w:val="22"/>
                <w:szCs w:val="22"/>
              </w:rPr>
              <w:t>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296C0C" w:rsidRPr="009259FE" w:rsidTr="009259FE">
        <w:trPr>
          <w:trHeight w:val="20"/>
        </w:trPr>
        <w:tc>
          <w:tcPr>
            <w:tcW w:w="576" w:type="dxa"/>
            <w:vMerge/>
            <w:vAlign w:val="center"/>
            <w:hideMark/>
          </w:tcPr>
          <w:p w:rsidR="00296C0C" w:rsidRPr="009259FE" w:rsidRDefault="00296C0C" w:rsidP="009430DF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  <w:hideMark/>
          </w:tcPr>
          <w:p w:rsidR="00296C0C" w:rsidRPr="009259FE" w:rsidRDefault="00296C0C" w:rsidP="009430DF">
            <w:pPr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 один гараж, хозяйственную постройку (сарай, погреб)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3 900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3 901 до 6 000 включительно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6 000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до 1 500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от 1 501 до 4 500 включительно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96C0C" w:rsidRPr="009259FE" w:rsidRDefault="00296C0C" w:rsidP="009259FE">
            <w:pPr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свыше 4 500</w:t>
            </w:r>
          </w:p>
        </w:tc>
      </w:tr>
    </w:tbl>
    <w:p w:rsidR="00783820" w:rsidRPr="009430DF" w:rsidRDefault="00783820" w:rsidP="009430DF">
      <w:pPr>
        <w:rPr>
          <w:spacing w:val="-6"/>
          <w:sz w:val="22"/>
        </w:rPr>
      </w:pPr>
    </w:p>
    <w:p w:rsidR="009970C8" w:rsidRPr="009430DF" w:rsidRDefault="009970C8" w:rsidP="009430DF">
      <w:pPr>
        <w:ind w:left="5529"/>
        <w:rPr>
          <w:rFonts w:eastAsia="Calibri"/>
          <w:sz w:val="20"/>
          <w:szCs w:val="22"/>
        </w:rPr>
      </w:pPr>
    </w:p>
    <w:p w:rsidR="0035304A" w:rsidRPr="009430DF" w:rsidRDefault="0035304A" w:rsidP="009430DF">
      <w:pPr>
        <w:ind w:left="11482"/>
        <w:rPr>
          <w:rFonts w:eastAsia="Calibri"/>
          <w:sz w:val="22"/>
        </w:rPr>
        <w:sectPr w:rsidR="0035304A" w:rsidRPr="009430DF" w:rsidSect="009430DF">
          <w:headerReference w:type="default" r:id="rId17"/>
          <w:headerReference w:type="first" r:id="rId18"/>
          <w:pgSz w:w="16838" w:h="11905" w:orient="landscape" w:code="9"/>
          <w:pgMar w:top="1134" w:right="1134" w:bottom="1134" w:left="1134" w:header="720" w:footer="720" w:gutter="0"/>
          <w:pgNumType w:start="1"/>
          <w:cols w:space="720"/>
          <w:titlePg/>
          <w:docGrid w:linePitch="326"/>
        </w:sectPr>
      </w:pPr>
    </w:p>
    <w:p w:rsidR="00706DD6" w:rsidRPr="009259FE" w:rsidRDefault="00CB28FA" w:rsidP="009430DF">
      <w:pPr>
        <w:ind w:left="11482"/>
        <w:rPr>
          <w:rFonts w:eastAsia="Calibri"/>
          <w:sz w:val="20"/>
          <w:szCs w:val="20"/>
        </w:rPr>
      </w:pPr>
      <w:r w:rsidRPr="009259FE">
        <w:rPr>
          <w:rFonts w:eastAsia="Calibri"/>
          <w:sz w:val="20"/>
          <w:szCs w:val="20"/>
        </w:rPr>
        <w:t xml:space="preserve">ПРИЛОЖЕНИЕ </w:t>
      </w:r>
      <w:r w:rsidR="008A5DA8" w:rsidRPr="009259FE">
        <w:rPr>
          <w:rFonts w:eastAsia="Calibri"/>
          <w:sz w:val="20"/>
          <w:szCs w:val="20"/>
        </w:rPr>
        <w:t>2</w:t>
      </w:r>
    </w:p>
    <w:p w:rsidR="001911E2" w:rsidRPr="009259FE" w:rsidRDefault="001911E2" w:rsidP="009430DF">
      <w:pPr>
        <w:ind w:left="11482"/>
        <w:rPr>
          <w:rFonts w:eastAsia="Calibri"/>
          <w:sz w:val="20"/>
          <w:szCs w:val="20"/>
        </w:rPr>
      </w:pPr>
    </w:p>
    <w:p w:rsidR="00706DD6" w:rsidRPr="009259FE" w:rsidRDefault="00706DD6" w:rsidP="009430DF">
      <w:pPr>
        <w:pStyle w:val="a8"/>
        <w:spacing w:after="0"/>
        <w:ind w:left="11482"/>
        <w:rPr>
          <w:rFonts w:eastAsia="Calibri"/>
          <w:sz w:val="20"/>
          <w:szCs w:val="20"/>
        </w:rPr>
      </w:pPr>
      <w:r w:rsidRPr="009259FE">
        <w:rPr>
          <w:rFonts w:eastAsia="Calibri"/>
          <w:sz w:val="20"/>
          <w:szCs w:val="20"/>
        </w:rPr>
        <w:t xml:space="preserve">к </w:t>
      </w:r>
      <w:r w:rsidR="008860CE" w:rsidRPr="009259FE">
        <w:rPr>
          <w:rFonts w:eastAsia="Calibri"/>
          <w:sz w:val="20"/>
          <w:szCs w:val="20"/>
        </w:rPr>
        <w:t>приказу</w:t>
      </w:r>
    </w:p>
    <w:p w:rsidR="009476D4" w:rsidRPr="009259FE" w:rsidRDefault="00706DD6" w:rsidP="009430DF">
      <w:pPr>
        <w:ind w:left="11482"/>
        <w:rPr>
          <w:rFonts w:eastAsia="Calibri"/>
          <w:sz w:val="20"/>
          <w:szCs w:val="20"/>
        </w:rPr>
      </w:pPr>
      <w:r w:rsidRPr="009259FE">
        <w:rPr>
          <w:rFonts w:eastAsia="Calibri"/>
          <w:sz w:val="20"/>
          <w:szCs w:val="20"/>
        </w:rPr>
        <w:t>комитета тарифного регулирования Волгоградской области</w:t>
      </w:r>
    </w:p>
    <w:p w:rsidR="0045714D" w:rsidRPr="009259FE" w:rsidRDefault="0045714D" w:rsidP="009430DF">
      <w:pPr>
        <w:ind w:left="11482"/>
        <w:rPr>
          <w:rFonts w:eastAsia="Calibri"/>
          <w:sz w:val="20"/>
          <w:szCs w:val="20"/>
          <w:lang w:eastAsia="x-none"/>
        </w:rPr>
      </w:pPr>
    </w:p>
    <w:p w:rsidR="005444AE" w:rsidRPr="009259FE" w:rsidRDefault="0045714D" w:rsidP="009430DF">
      <w:pPr>
        <w:ind w:left="11482"/>
        <w:rPr>
          <w:rFonts w:eastAsia="Calibri"/>
          <w:sz w:val="20"/>
          <w:szCs w:val="20"/>
        </w:rPr>
      </w:pPr>
      <w:r w:rsidRPr="009259FE">
        <w:rPr>
          <w:rFonts w:eastAsia="Calibri"/>
          <w:sz w:val="20"/>
          <w:szCs w:val="20"/>
          <w:lang w:val="x-none" w:eastAsia="x-none"/>
        </w:rPr>
        <w:t>от 10 декабря 2024 г. №</w:t>
      </w:r>
      <w:r w:rsidR="009430DF" w:rsidRPr="009259FE">
        <w:rPr>
          <w:rFonts w:eastAsia="Calibri"/>
          <w:sz w:val="20"/>
          <w:szCs w:val="20"/>
          <w:lang w:eastAsia="x-none"/>
        </w:rPr>
        <w:t> 47/1</w:t>
      </w:r>
    </w:p>
    <w:p w:rsidR="00706DD6" w:rsidRPr="009430DF" w:rsidRDefault="00706DD6" w:rsidP="009430DF">
      <w:pPr>
        <w:jc w:val="center"/>
        <w:rPr>
          <w:spacing w:val="-6"/>
          <w:sz w:val="22"/>
        </w:rPr>
      </w:pPr>
    </w:p>
    <w:p w:rsidR="00706DD6" w:rsidRPr="009430DF" w:rsidRDefault="00706DD6" w:rsidP="009430DF">
      <w:pPr>
        <w:jc w:val="center"/>
        <w:rPr>
          <w:spacing w:val="-6"/>
          <w:sz w:val="22"/>
        </w:rPr>
      </w:pPr>
    </w:p>
    <w:p w:rsidR="00CB28FA" w:rsidRPr="009430DF" w:rsidRDefault="009259FE" w:rsidP="009430DF">
      <w:pPr>
        <w:jc w:val="center"/>
        <w:rPr>
          <w:spacing w:val="-6"/>
          <w:sz w:val="22"/>
        </w:rPr>
      </w:pPr>
      <w:r w:rsidRPr="009430DF">
        <w:rPr>
          <w:spacing w:val="-6"/>
          <w:sz w:val="22"/>
        </w:rPr>
        <w:t>ПОНИЖАЮЩИЕ КОЭФФИЦИЕНТЫ,</w:t>
      </w:r>
    </w:p>
    <w:p w:rsidR="0014338E" w:rsidRPr="009430DF" w:rsidRDefault="00CB28FA" w:rsidP="009430DF">
      <w:pPr>
        <w:jc w:val="center"/>
        <w:rPr>
          <w:spacing w:val="-6"/>
          <w:sz w:val="22"/>
        </w:rPr>
      </w:pPr>
      <w:r w:rsidRPr="009430DF">
        <w:rPr>
          <w:spacing w:val="-6"/>
          <w:sz w:val="22"/>
        </w:rPr>
        <w:t>п</w:t>
      </w:r>
      <w:r w:rsidR="007E49C5" w:rsidRPr="009430DF">
        <w:rPr>
          <w:spacing w:val="-6"/>
          <w:sz w:val="22"/>
        </w:rPr>
        <w:t xml:space="preserve">рименяемые к </w:t>
      </w:r>
      <w:r w:rsidR="002A105F" w:rsidRPr="009430DF">
        <w:rPr>
          <w:spacing w:val="-6"/>
          <w:sz w:val="22"/>
        </w:rPr>
        <w:t xml:space="preserve">ценам (тарифам) </w:t>
      </w:r>
      <w:r w:rsidR="007E49C5" w:rsidRPr="009430DF">
        <w:rPr>
          <w:spacing w:val="-6"/>
          <w:sz w:val="22"/>
        </w:rPr>
        <w:t xml:space="preserve">на электрическую энергию для населения, </w:t>
      </w:r>
      <w:r w:rsidR="0014338E" w:rsidRPr="009430DF">
        <w:rPr>
          <w:spacing w:val="-6"/>
          <w:sz w:val="22"/>
        </w:rPr>
        <w:t>проживающего в городских</w:t>
      </w:r>
      <w:r w:rsidR="0014338E" w:rsidRPr="009430DF">
        <w:rPr>
          <w:sz w:val="22"/>
        </w:rPr>
        <w:t xml:space="preserve"> и сельских населенных пунктах в домах, оборудованных стационарными электроплитами для пищеприготовления и (или) электроотопительными установками, а также населению, проживающему в сельских населенных пунктах в домах, не оборудованных стационарными </w:t>
      </w:r>
      <w:r w:rsidR="0014338E" w:rsidRPr="009430DF">
        <w:rPr>
          <w:spacing w:val="-6"/>
          <w:sz w:val="22"/>
        </w:rPr>
        <w:t xml:space="preserve">электроплитами для пищеприготовления </w:t>
      </w:r>
      <w:r w:rsidR="009259FE">
        <w:rPr>
          <w:spacing w:val="-6"/>
          <w:sz w:val="22"/>
        </w:rPr>
        <w:br/>
      </w:r>
      <w:r w:rsidR="0014338E" w:rsidRPr="009430DF">
        <w:rPr>
          <w:spacing w:val="-6"/>
          <w:sz w:val="22"/>
        </w:rPr>
        <w:t>и (или) электроотопительными установками и для каждой из приравненных к населению категорий потребителей</w:t>
      </w:r>
    </w:p>
    <w:p w:rsidR="0014338E" w:rsidRPr="009430DF" w:rsidRDefault="0014338E" w:rsidP="009430DF">
      <w:pPr>
        <w:jc w:val="center"/>
        <w:rPr>
          <w:spacing w:val="-6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10865"/>
        <w:gridCol w:w="1681"/>
        <w:gridCol w:w="1701"/>
      </w:tblGrid>
      <w:tr w:rsidR="008A5DA8" w:rsidRPr="009259FE" w:rsidTr="009259FE">
        <w:trPr>
          <w:tblHeader/>
        </w:trPr>
        <w:tc>
          <w:tcPr>
            <w:tcW w:w="821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A5DA8" w:rsidRPr="009259FE" w:rsidRDefault="00AF4264" w:rsidP="009259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№ п/п</w:t>
            </w:r>
          </w:p>
        </w:tc>
        <w:tc>
          <w:tcPr>
            <w:tcW w:w="1086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DA8" w:rsidRPr="009259FE" w:rsidRDefault="008A5DA8" w:rsidP="009259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Категории потребителей</w:t>
            </w:r>
          </w:p>
        </w:tc>
        <w:tc>
          <w:tcPr>
            <w:tcW w:w="338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A5DA8" w:rsidRPr="009259FE" w:rsidRDefault="008A5DA8" w:rsidP="009259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8A5DA8" w:rsidRPr="009259FE" w:rsidTr="009259FE">
        <w:trPr>
          <w:tblHeader/>
        </w:trPr>
        <w:tc>
          <w:tcPr>
            <w:tcW w:w="821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A5DA8" w:rsidRPr="009259FE" w:rsidRDefault="008A5DA8" w:rsidP="009259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5DA8" w:rsidRPr="009259FE" w:rsidRDefault="008A5DA8" w:rsidP="009259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5DA8" w:rsidRPr="009259FE" w:rsidRDefault="008A5DA8" w:rsidP="009259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I полугодие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A5DA8" w:rsidRPr="009259FE" w:rsidRDefault="008A5DA8" w:rsidP="009259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59FE">
              <w:rPr>
                <w:sz w:val="20"/>
                <w:szCs w:val="20"/>
              </w:rPr>
              <w:t>II полугодие</w:t>
            </w:r>
          </w:p>
        </w:tc>
      </w:tr>
      <w:tr w:rsidR="008A5DA8" w:rsidRPr="009259FE" w:rsidTr="009259FE">
        <w:tc>
          <w:tcPr>
            <w:tcW w:w="821" w:type="dxa"/>
          </w:tcPr>
          <w:p w:rsidR="008A5DA8" w:rsidRPr="009259FE" w:rsidRDefault="008A5DA8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1.</w:t>
            </w:r>
          </w:p>
        </w:tc>
        <w:tc>
          <w:tcPr>
            <w:tcW w:w="10865" w:type="dxa"/>
          </w:tcPr>
          <w:p w:rsidR="008A5DA8" w:rsidRPr="009259FE" w:rsidRDefault="008A5DA8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8A5DA8" w:rsidRPr="009259FE" w:rsidRDefault="008A5DA8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A5DA8" w:rsidRPr="009259FE" w:rsidRDefault="008A5DA8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A5DA8" w:rsidRPr="009259FE" w:rsidRDefault="008A5DA8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</w:t>
            </w:r>
            <w:r w:rsidR="004E75CF" w:rsidRPr="009259FE">
              <w:rPr>
                <w:sz w:val="22"/>
                <w:szCs w:val="22"/>
              </w:rPr>
              <w:t>строке.</w:t>
            </w:r>
          </w:p>
        </w:tc>
        <w:tc>
          <w:tcPr>
            <w:tcW w:w="1681" w:type="dxa"/>
          </w:tcPr>
          <w:p w:rsidR="008A5DA8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  <w:tc>
          <w:tcPr>
            <w:tcW w:w="1701" w:type="dxa"/>
          </w:tcPr>
          <w:p w:rsidR="008A5DA8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</w:tr>
      <w:tr w:rsidR="001E15B7" w:rsidRPr="009259FE" w:rsidTr="009259FE">
        <w:tc>
          <w:tcPr>
            <w:tcW w:w="82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2.</w:t>
            </w:r>
          </w:p>
        </w:tc>
        <w:tc>
          <w:tcPr>
            <w:tcW w:w="10865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</w:t>
            </w:r>
            <w:r w:rsidR="004E75CF" w:rsidRPr="009259FE">
              <w:rPr>
                <w:sz w:val="22"/>
                <w:szCs w:val="22"/>
              </w:rPr>
              <w:t>строке.</w:t>
            </w:r>
          </w:p>
        </w:tc>
        <w:tc>
          <w:tcPr>
            <w:tcW w:w="168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  <w:tc>
          <w:tcPr>
            <w:tcW w:w="170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</w:tr>
      <w:tr w:rsidR="001E15B7" w:rsidRPr="009259FE" w:rsidTr="009259FE">
        <w:tc>
          <w:tcPr>
            <w:tcW w:w="82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3.</w:t>
            </w:r>
          </w:p>
        </w:tc>
        <w:tc>
          <w:tcPr>
            <w:tcW w:w="10865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</w:t>
            </w:r>
            <w:r w:rsidR="004E75CF" w:rsidRPr="009259FE">
              <w:rPr>
                <w:sz w:val="22"/>
                <w:szCs w:val="22"/>
              </w:rPr>
              <w:t>строке.</w:t>
            </w:r>
          </w:p>
        </w:tc>
        <w:tc>
          <w:tcPr>
            <w:tcW w:w="168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  <w:tc>
          <w:tcPr>
            <w:tcW w:w="170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</w:tr>
      <w:tr w:rsidR="001E15B7" w:rsidRPr="009259FE" w:rsidTr="009259FE">
        <w:tc>
          <w:tcPr>
            <w:tcW w:w="82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" w:name="P623"/>
            <w:bookmarkEnd w:id="1"/>
            <w:r w:rsidRPr="009259FE">
              <w:rPr>
                <w:sz w:val="22"/>
                <w:szCs w:val="22"/>
              </w:rPr>
              <w:t>4.</w:t>
            </w:r>
          </w:p>
        </w:tc>
        <w:tc>
          <w:tcPr>
            <w:tcW w:w="10865" w:type="dxa"/>
            <w:vAlign w:val="bottom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</w:t>
            </w:r>
            <w:r w:rsidR="004E75CF" w:rsidRPr="009259FE">
              <w:rPr>
                <w:sz w:val="22"/>
                <w:szCs w:val="22"/>
              </w:rPr>
              <w:t>строке.</w:t>
            </w:r>
          </w:p>
        </w:tc>
        <w:tc>
          <w:tcPr>
            <w:tcW w:w="168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  <w:tc>
          <w:tcPr>
            <w:tcW w:w="170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</w:tr>
      <w:tr w:rsidR="001E15B7" w:rsidRPr="009259FE" w:rsidTr="009259FE">
        <w:tc>
          <w:tcPr>
            <w:tcW w:w="82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5.</w:t>
            </w:r>
          </w:p>
        </w:tc>
        <w:tc>
          <w:tcPr>
            <w:tcW w:w="10865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</w:t>
            </w:r>
            <w:r w:rsidR="004E75CF" w:rsidRPr="009259FE">
              <w:rPr>
                <w:sz w:val="22"/>
                <w:szCs w:val="22"/>
              </w:rPr>
              <w:t>строке.</w:t>
            </w:r>
          </w:p>
        </w:tc>
        <w:tc>
          <w:tcPr>
            <w:tcW w:w="168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  <w:tc>
          <w:tcPr>
            <w:tcW w:w="170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</w:tr>
      <w:tr w:rsidR="001E15B7" w:rsidRPr="009259FE" w:rsidTr="009259FE">
        <w:tc>
          <w:tcPr>
            <w:tcW w:w="82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" w:name="P637"/>
            <w:bookmarkEnd w:id="2"/>
            <w:r w:rsidRPr="009259FE">
              <w:rPr>
                <w:sz w:val="22"/>
                <w:szCs w:val="22"/>
              </w:rPr>
              <w:t>6.</w:t>
            </w:r>
          </w:p>
        </w:tc>
        <w:tc>
          <w:tcPr>
            <w:tcW w:w="10865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</w:t>
            </w:r>
            <w:r w:rsidR="004E75CF" w:rsidRPr="009259FE">
              <w:rPr>
                <w:sz w:val="22"/>
                <w:szCs w:val="22"/>
              </w:rPr>
              <w:t>строке.</w:t>
            </w:r>
          </w:p>
        </w:tc>
        <w:tc>
          <w:tcPr>
            <w:tcW w:w="168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  <w:tc>
          <w:tcPr>
            <w:tcW w:w="170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</w:tr>
      <w:tr w:rsidR="001E15B7" w:rsidRPr="009259FE" w:rsidTr="009259FE">
        <w:tc>
          <w:tcPr>
            <w:tcW w:w="82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7.</w:t>
            </w:r>
          </w:p>
        </w:tc>
        <w:tc>
          <w:tcPr>
            <w:tcW w:w="10865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Население, проживающее в сельских населенных пунктах, и приравненные к нему категории потребителей, </w:t>
            </w:r>
            <w:r w:rsidR="009259FE">
              <w:rPr>
                <w:sz w:val="22"/>
                <w:szCs w:val="22"/>
              </w:rPr>
              <w:br/>
            </w:r>
            <w:r w:rsidRPr="009259FE">
              <w:rPr>
                <w:sz w:val="22"/>
                <w:szCs w:val="22"/>
              </w:rPr>
              <w:t xml:space="preserve">за исключением населения и потребителей, указанных в </w:t>
            </w:r>
            <w:hyperlink w:anchor="P623">
              <w:r w:rsidRPr="009259FE">
                <w:rPr>
                  <w:sz w:val="22"/>
                  <w:szCs w:val="22"/>
                </w:rPr>
                <w:t>строках 4</w:t>
              </w:r>
            </w:hyperlink>
            <w:r w:rsidRPr="009259FE">
              <w:rPr>
                <w:sz w:val="22"/>
                <w:szCs w:val="22"/>
              </w:rPr>
              <w:t xml:space="preserve"> - </w:t>
            </w:r>
            <w:hyperlink w:anchor="P637">
              <w:r w:rsidRPr="009259FE">
                <w:rPr>
                  <w:sz w:val="22"/>
                  <w:szCs w:val="22"/>
                </w:rPr>
                <w:t>6</w:t>
              </w:r>
            </w:hyperlink>
            <w:r w:rsidRPr="009259FE">
              <w:rPr>
                <w:sz w:val="22"/>
                <w:szCs w:val="22"/>
              </w:rPr>
              <w:t>: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</w:t>
            </w:r>
            <w:r w:rsidR="004E75CF" w:rsidRPr="009259FE">
              <w:rPr>
                <w:sz w:val="22"/>
                <w:szCs w:val="22"/>
              </w:rPr>
              <w:t>строке.</w:t>
            </w:r>
          </w:p>
        </w:tc>
        <w:tc>
          <w:tcPr>
            <w:tcW w:w="168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  <w:tc>
          <w:tcPr>
            <w:tcW w:w="170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</w:tr>
      <w:tr w:rsidR="008A5DA8" w:rsidRPr="009259FE" w:rsidTr="009259FE">
        <w:tc>
          <w:tcPr>
            <w:tcW w:w="821" w:type="dxa"/>
            <w:vAlign w:val="bottom"/>
          </w:tcPr>
          <w:p w:rsidR="008A5DA8" w:rsidRPr="009259FE" w:rsidRDefault="008A5DA8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8.</w:t>
            </w:r>
          </w:p>
        </w:tc>
        <w:tc>
          <w:tcPr>
            <w:tcW w:w="10865" w:type="dxa"/>
            <w:vAlign w:val="bottom"/>
          </w:tcPr>
          <w:p w:rsidR="008A5DA8" w:rsidRPr="009259FE" w:rsidRDefault="008A5DA8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Потребители, приравненные к населению:</w:t>
            </w:r>
          </w:p>
        </w:tc>
        <w:tc>
          <w:tcPr>
            <w:tcW w:w="1681" w:type="dxa"/>
          </w:tcPr>
          <w:p w:rsidR="008A5DA8" w:rsidRPr="009259FE" w:rsidRDefault="008A5DA8" w:rsidP="009430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5DA8" w:rsidRPr="009259FE" w:rsidRDefault="008A5DA8" w:rsidP="009430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E15B7" w:rsidRPr="009259FE" w:rsidTr="009259FE">
        <w:tc>
          <w:tcPr>
            <w:tcW w:w="82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8.1.</w:t>
            </w:r>
          </w:p>
        </w:tc>
        <w:tc>
          <w:tcPr>
            <w:tcW w:w="10865" w:type="dxa"/>
            <w:vAlign w:val="bottom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68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  <w:tc>
          <w:tcPr>
            <w:tcW w:w="170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0,701</w:t>
            </w:r>
          </w:p>
        </w:tc>
      </w:tr>
      <w:tr w:rsidR="008A5DA8" w:rsidRPr="009259FE" w:rsidTr="009259FE">
        <w:tc>
          <w:tcPr>
            <w:tcW w:w="821" w:type="dxa"/>
          </w:tcPr>
          <w:p w:rsidR="008A5DA8" w:rsidRPr="009259FE" w:rsidRDefault="008A5DA8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8.2.</w:t>
            </w:r>
          </w:p>
        </w:tc>
        <w:tc>
          <w:tcPr>
            <w:tcW w:w="10865" w:type="dxa"/>
            <w:vAlign w:val="bottom"/>
          </w:tcPr>
          <w:p w:rsidR="008A5DA8" w:rsidRPr="009259FE" w:rsidRDefault="008A5DA8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 xml:space="preserve">Юридические лица, приобретающие электрическую энергию (мощность) в целях потребления осужденными </w:t>
            </w:r>
            <w:r w:rsidR="009259FE">
              <w:rPr>
                <w:sz w:val="22"/>
                <w:szCs w:val="22"/>
              </w:rPr>
              <w:br/>
            </w:r>
            <w:r w:rsidRPr="009259FE">
              <w:rPr>
                <w:sz w:val="22"/>
                <w:szCs w:val="22"/>
              </w:rPr>
              <w:t>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681" w:type="dxa"/>
          </w:tcPr>
          <w:p w:rsidR="008A5DA8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8A5DA8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1,0</w:t>
            </w:r>
          </w:p>
        </w:tc>
      </w:tr>
      <w:tr w:rsidR="001E15B7" w:rsidRPr="009259FE" w:rsidTr="009259FE">
        <w:tc>
          <w:tcPr>
            <w:tcW w:w="82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8.3.</w:t>
            </w:r>
          </w:p>
        </w:tc>
        <w:tc>
          <w:tcPr>
            <w:tcW w:w="10865" w:type="dxa"/>
            <w:vAlign w:val="bottom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68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1,0</w:t>
            </w:r>
          </w:p>
        </w:tc>
      </w:tr>
      <w:tr w:rsidR="001E15B7" w:rsidRPr="009259FE" w:rsidTr="009259FE">
        <w:tc>
          <w:tcPr>
            <w:tcW w:w="82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8.4.</w:t>
            </w:r>
          </w:p>
        </w:tc>
        <w:tc>
          <w:tcPr>
            <w:tcW w:w="10865" w:type="dxa"/>
            <w:vAlign w:val="bottom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Содержащиеся за счет прихожан религиозные организации.</w:t>
            </w:r>
          </w:p>
        </w:tc>
        <w:tc>
          <w:tcPr>
            <w:tcW w:w="168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1E15B7" w:rsidRPr="009259FE" w:rsidRDefault="001E15B7" w:rsidP="009430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59FE">
              <w:rPr>
                <w:sz w:val="22"/>
                <w:szCs w:val="22"/>
              </w:rPr>
              <w:t>1,0</w:t>
            </w:r>
          </w:p>
        </w:tc>
      </w:tr>
    </w:tbl>
    <w:p w:rsidR="008A5DA8" w:rsidRPr="009430DF" w:rsidRDefault="008A5DA8" w:rsidP="009430DF">
      <w:pPr>
        <w:jc w:val="center"/>
        <w:rPr>
          <w:spacing w:val="-6"/>
          <w:sz w:val="22"/>
        </w:rPr>
      </w:pPr>
    </w:p>
    <w:sectPr w:rsidR="008A5DA8" w:rsidRPr="009430DF" w:rsidSect="009430DF">
      <w:pgSz w:w="16838" w:h="11905" w:orient="landscape" w:code="9"/>
      <w:pgMar w:top="1134" w:right="1134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C1" w:rsidRDefault="00182DC1">
      <w:r>
        <w:separator/>
      </w:r>
    </w:p>
  </w:endnote>
  <w:endnote w:type="continuationSeparator" w:id="0">
    <w:p w:rsidR="00182DC1" w:rsidRDefault="0018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C1" w:rsidRDefault="00182DC1">
      <w:r>
        <w:separator/>
      </w:r>
    </w:p>
  </w:footnote>
  <w:footnote w:type="continuationSeparator" w:id="0">
    <w:p w:rsidR="00182DC1" w:rsidRDefault="0018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A" w:rsidRDefault="0029305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0DF">
      <w:rPr>
        <w:noProof/>
      </w:rPr>
      <w:t>2</w:t>
    </w:r>
    <w:r>
      <w:fldChar w:fldCharType="end"/>
    </w:r>
  </w:p>
  <w:p w:rsidR="0029305A" w:rsidRDefault="0029305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A" w:rsidRDefault="0029305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021F">
      <w:rPr>
        <w:noProof/>
      </w:rPr>
      <w:t>9</w:t>
    </w:r>
    <w:r>
      <w:fldChar w:fldCharType="end"/>
    </w:r>
  </w:p>
  <w:p w:rsidR="0029305A" w:rsidRDefault="0029305A" w:rsidP="009476D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A" w:rsidRDefault="0029305A" w:rsidP="009476D4">
    <w:pPr>
      <w:pStyle w:val="ad"/>
      <w:tabs>
        <w:tab w:val="clear" w:pos="4677"/>
        <w:tab w:val="clear" w:pos="9355"/>
        <w:tab w:val="left" w:pos="65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35B37"/>
    <w:multiLevelType w:val="hybridMultilevel"/>
    <w:tmpl w:val="9BEAE908"/>
    <w:lvl w:ilvl="0" w:tplc="E2964A1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6372212"/>
    <w:multiLevelType w:val="hybridMultilevel"/>
    <w:tmpl w:val="8F226F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26"/>
    <w:rsid w:val="00001C62"/>
    <w:rsid w:val="00017A74"/>
    <w:rsid w:val="000217EF"/>
    <w:rsid w:val="00022D6F"/>
    <w:rsid w:val="000243D1"/>
    <w:rsid w:val="0002443A"/>
    <w:rsid w:val="00025A53"/>
    <w:rsid w:val="00031A09"/>
    <w:rsid w:val="00033E5D"/>
    <w:rsid w:val="00034FD1"/>
    <w:rsid w:val="000374B4"/>
    <w:rsid w:val="00037654"/>
    <w:rsid w:val="00042A4F"/>
    <w:rsid w:val="00042C3B"/>
    <w:rsid w:val="00044CCC"/>
    <w:rsid w:val="000658BB"/>
    <w:rsid w:val="000774D4"/>
    <w:rsid w:val="0008008B"/>
    <w:rsid w:val="00082234"/>
    <w:rsid w:val="000837E2"/>
    <w:rsid w:val="00086865"/>
    <w:rsid w:val="0008720D"/>
    <w:rsid w:val="000904B7"/>
    <w:rsid w:val="00094D96"/>
    <w:rsid w:val="000951F6"/>
    <w:rsid w:val="000A244C"/>
    <w:rsid w:val="000B1BE5"/>
    <w:rsid w:val="000B32ED"/>
    <w:rsid w:val="000D5728"/>
    <w:rsid w:val="000D596D"/>
    <w:rsid w:val="000E0343"/>
    <w:rsid w:val="000E1776"/>
    <w:rsid w:val="000E2A42"/>
    <w:rsid w:val="000E5064"/>
    <w:rsid w:val="000F18B4"/>
    <w:rsid w:val="00101574"/>
    <w:rsid w:val="00101DA2"/>
    <w:rsid w:val="001027EE"/>
    <w:rsid w:val="00103761"/>
    <w:rsid w:val="00105215"/>
    <w:rsid w:val="001136F0"/>
    <w:rsid w:val="00113BA4"/>
    <w:rsid w:val="00114DB4"/>
    <w:rsid w:val="00124472"/>
    <w:rsid w:val="00125305"/>
    <w:rsid w:val="00126598"/>
    <w:rsid w:val="00126AB4"/>
    <w:rsid w:val="001273DC"/>
    <w:rsid w:val="00127B1E"/>
    <w:rsid w:val="00127BDA"/>
    <w:rsid w:val="001371CF"/>
    <w:rsid w:val="00141A9E"/>
    <w:rsid w:val="00143205"/>
    <w:rsid w:val="0014338E"/>
    <w:rsid w:val="00144A89"/>
    <w:rsid w:val="0014775F"/>
    <w:rsid w:val="00152539"/>
    <w:rsid w:val="0015625C"/>
    <w:rsid w:val="00166B9B"/>
    <w:rsid w:val="00166BFE"/>
    <w:rsid w:val="001702DB"/>
    <w:rsid w:val="00170F28"/>
    <w:rsid w:val="001710EA"/>
    <w:rsid w:val="00172431"/>
    <w:rsid w:val="001754F5"/>
    <w:rsid w:val="001803A5"/>
    <w:rsid w:val="001828EA"/>
    <w:rsid w:val="00182DC1"/>
    <w:rsid w:val="00182F4B"/>
    <w:rsid w:val="0018713A"/>
    <w:rsid w:val="001911E2"/>
    <w:rsid w:val="0019248C"/>
    <w:rsid w:val="00197756"/>
    <w:rsid w:val="001A4ECF"/>
    <w:rsid w:val="001A5965"/>
    <w:rsid w:val="001B0002"/>
    <w:rsid w:val="001B2082"/>
    <w:rsid w:val="001B2BDF"/>
    <w:rsid w:val="001B2F92"/>
    <w:rsid w:val="001B3325"/>
    <w:rsid w:val="001B77BB"/>
    <w:rsid w:val="001C36F1"/>
    <w:rsid w:val="001C7F04"/>
    <w:rsid w:val="001D1018"/>
    <w:rsid w:val="001D1C05"/>
    <w:rsid w:val="001D7393"/>
    <w:rsid w:val="001E0D52"/>
    <w:rsid w:val="001E15B7"/>
    <w:rsid w:val="001E47F3"/>
    <w:rsid w:val="001F0835"/>
    <w:rsid w:val="001F21B4"/>
    <w:rsid w:val="001F75CF"/>
    <w:rsid w:val="002119AF"/>
    <w:rsid w:val="00212CE1"/>
    <w:rsid w:val="00212EA3"/>
    <w:rsid w:val="00217126"/>
    <w:rsid w:val="0022108F"/>
    <w:rsid w:val="00234070"/>
    <w:rsid w:val="0023655E"/>
    <w:rsid w:val="002501ED"/>
    <w:rsid w:val="0025428A"/>
    <w:rsid w:val="0025530E"/>
    <w:rsid w:val="00255EDF"/>
    <w:rsid w:val="00256703"/>
    <w:rsid w:val="00256886"/>
    <w:rsid w:val="00261061"/>
    <w:rsid w:val="002613AF"/>
    <w:rsid w:val="0026207C"/>
    <w:rsid w:val="002652CE"/>
    <w:rsid w:val="002742CF"/>
    <w:rsid w:val="0028045E"/>
    <w:rsid w:val="0028450F"/>
    <w:rsid w:val="0029305A"/>
    <w:rsid w:val="00296C0C"/>
    <w:rsid w:val="002A105F"/>
    <w:rsid w:val="002A16B3"/>
    <w:rsid w:val="002A5C3F"/>
    <w:rsid w:val="002A71AD"/>
    <w:rsid w:val="002B3A8D"/>
    <w:rsid w:val="002B3E9A"/>
    <w:rsid w:val="002B4E31"/>
    <w:rsid w:val="002B7DB5"/>
    <w:rsid w:val="002C1131"/>
    <w:rsid w:val="002C30BF"/>
    <w:rsid w:val="002C31B3"/>
    <w:rsid w:val="002C7CB4"/>
    <w:rsid w:val="002D6B01"/>
    <w:rsid w:val="002E13D7"/>
    <w:rsid w:val="002E1812"/>
    <w:rsid w:val="002E3F74"/>
    <w:rsid w:val="002E5DBC"/>
    <w:rsid w:val="002E616B"/>
    <w:rsid w:val="002E7A1B"/>
    <w:rsid w:val="002F7F14"/>
    <w:rsid w:val="00302A7A"/>
    <w:rsid w:val="00331261"/>
    <w:rsid w:val="00332E51"/>
    <w:rsid w:val="00342469"/>
    <w:rsid w:val="00342B45"/>
    <w:rsid w:val="00343539"/>
    <w:rsid w:val="00344A5C"/>
    <w:rsid w:val="00346470"/>
    <w:rsid w:val="00347C23"/>
    <w:rsid w:val="003506EA"/>
    <w:rsid w:val="0035304A"/>
    <w:rsid w:val="003540C4"/>
    <w:rsid w:val="00355158"/>
    <w:rsid w:val="003566D5"/>
    <w:rsid w:val="003572AF"/>
    <w:rsid w:val="00360959"/>
    <w:rsid w:val="003717D0"/>
    <w:rsid w:val="003738BC"/>
    <w:rsid w:val="00383542"/>
    <w:rsid w:val="00390295"/>
    <w:rsid w:val="0039070A"/>
    <w:rsid w:val="003964B8"/>
    <w:rsid w:val="003B08E4"/>
    <w:rsid w:val="003B2ACF"/>
    <w:rsid w:val="003B40FD"/>
    <w:rsid w:val="003B4F04"/>
    <w:rsid w:val="003B6B61"/>
    <w:rsid w:val="003C0A9C"/>
    <w:rsid w:val="003C249D"/>
    <w:rsid w:val="003C535F"/>
    <w:rsid w:val="003C561B"/>
    <w:rsid w:val="003C7914"/>
    <w:rsid w:val="003D2929"/>
    <w:rsid w:val="003D43AF"/>
    <w:rsid w:val="003D474F"/>
    <w:rsid w:val="003D7DDF"/>
    <w:rsid w:val="003E0334"/>
    <w:rsid w:val="003E35EA"/>
    <w:rsid w:val="003E7E85"/>
    <w:rsid w:val="003F1826"/>
    <w:rsid w:val="003F3123"/>
    <w:rsid w:val="003F55BD"/>
    <w:rsid w:val="00405481"/>
    <w:rsid w:val="00406865"/>
    <w:rsid w:val="00412505"/>
    <w:rsid w:val="0041262C"/>
    <w:rsid w:val="0041355D"/>
    <w:rsid w:val="00413B6C"/>
    <w:rsid w:val="00413D07"/>
    <w:rsid w:val="00416F63"/>
    <w:rsid w:val="004231F8"/>
    <w:rsid w:val="00432073"/>
    <w:rsid w:val="0043739F"/>
    <w:rsid w:val="00443327"/>
    <w:rsid w:val="0044371F"/>
    <w:rsid w:val="004464E1"/>
    <w:rsid w:val="00450EAA"/>
    <w:rsid w:val="0045714D"/>
    <w:rsid w:val="004614D4"/>
    <w:rsid w:val="00464283"/>
    <w:rsid w:val="0047080B"/>
    <w:rsid w:val="00474572"/>
    <w:rsid w:val="004768B1"/>
    <w:rsid w:val="00486EBF"/>
    <w:rsid w:val="00487742"/>
    <w:rsid w:val="0049131C"/>
    <w:rsid w:val="004A0971"/>
    <w:rsid w:val="004A1966"/>
    <w:rsid w:val="004A31B7"/>
    <w:rsid w:val="004A4B31"/>
    <w:rsid w:val="004A6A89"/>
    <w:rsid w:val="004A762B"/>
    <w:rsid w:val="004B1032"/>
    <w:rsid w:val="004B17AA"/>
    <w:rsid w:val="004B31B3"/>
    <w:rsid w:val="004C334A"/>
    <w:rsid w:val="004C38CC"/>
    <w:rsid w:val="004C5229"/>
    <w:rsid w:val="004C5E50"/>
    <w:rsid w:val="004D0286"/>
    <w:rsid w:val="004D27A9"/>
    <w:rsid w:val="004D33EC"/>
    <w:rsid w:val="004D7A6D"/>
    <w:rsid w:val="004D7BB2"/>
    <w:rsid w:val="004E0ED9"/>
    <w:rsid w:val="004E3E65"/>
    <w:rsid w:val="004E6A4B"/>
    <w:rsid w:val="004E6EC6"/>
    <w:rsid w:val="004E75CF"/>
    <w:rsid w:val="004F27C3"/>
    <w:rsid w:val="004F4897"/>
    <w:rsid w:val="00503411"/>
    <w:rsid w:val="005104E6"/>
    <w:rsid w:val="00510949"/>
    <w:rsid w:val="00517784"/>
    <w:rsid w:val="00520563"/>
    <w:rsid w:val="005231D9"/>
    <w:rsid w:val="00524007"/>
    <w:rsid w:val="005252DB"/>
    <w:rsid w:val="00532A97"/>
    <w:rsid w:val="00535B4C"/>
    <w:rsid w:val="0053615E"/>
    <w:rsid w:val="00540471"/>
    <w:rsid w:val="00541073"/>
    <w:rsid w:val="005444AE"/>
    <w:rsid w:val="005720DC"/>
    <w:rsid w:val="005763A6"/>
    <w:rsid w:val="00577D8F"/>
    <w:rsid w:val="0058442A"/>
    <w:rsid w:val="00586F91"/>
    <w:rsid w:val="00587A53"/>
    <w:rsid w:val="00596671"/>
    <w:rsid w:val="00596FF5"/>
    <w:rsid w:val="005A43A9"/>
    <w:rsid w:val="005B1B2B"/>
    <w:rsid w:val="005B4FD3"/>
    <w:rsid w:val="005B608E"/>
    <w:rsid w:val="005C15E8"/>
    <w:rsid w:val="005D09E6"/>
    <w:rsid w:val="005D4A23"/>
    <w:rsid w:val="005D606F"/>
    <w:rsid w:val="005D63F2"/>
    <w:rsid w:val="005D6505"/>
    <w:rsid w:val="005F26AB"/>
    <w:rsid w:val="005F5666"/>
    <w:rsid w:val="0060513F"/>
    <w:rsid w:val="00606A87"/>
    <w:rsid w:val="00617F87"/>
    <w:rsid w:val="00631937"/>
    <w:rsid w:val="00631FA9"/>
    <w:rsid w:val="00634FA4"/>
    <w:rsid w:val="006466A7"/>
    <w:rsid w:val="006601C3"/>
    <w:rsid w:val="006618AD"/>
    <w:rsid w:val="006633A0"/>
    <w:rsid w:val="0066783B"/>
    <w:rsid w:val="00670E73"/>
    <w:rsid w:val="00673878"/>
    <w:rsid w:val="00674D13"/>
    <w:rsid w:val="00690C93"/>
    <w:rsid w:val="0069157A"/>
    <w:rsid w:val="006924B4"/>
    <w:rsid w:val="006A0CE2"/>
    <w:rsid w:val="006A2F29"/>
    <w:rsid w:val="006A4AAF"/>
    <w:rsid w:val="006A4DCE"/>
    <w:rsid w:val="006B0AE1"/>
    <w:rsid w:val="006C0241"/>
    <w:rsid w:val="006C0802"/>
    <w:rsid w:val="006C0B52"/>
    <w:rsid w:val="006C4137"/>
    <w:rsid w:val="006C4D3C"/>
    <w:rsid w:val="006C7BB9"/>
    <w:rsid w:val="006D01BF"/>
    <w:rsid w:val="006D1856"/>
    <w:rsid w:val="006D23DC"/>
    <w:rsid w:val="006D48B9"/>
    <w:rsid w:val="006D7D71"/>
    <w:rsid w:val="006E114F"/>
    <w:rsid w:val="006E4579"/>
    <w:rsid w:val="00702BC4"/>
    <w:rsid w:val="0070335B"/>
    <w:rsid w:val="007050EE"/>
    <w:rsid w:val="00705611"/>
    <w:rsid w:val="00706DD6"/>
    <w:rsid w:val="00715F22"/>
    <w:rsid w:val="007207AF"/>
    <w:rsid w:val="00721541"/>
    <w:rsid w:val="00724394"/>
    <w:rsid w:val="00724C17"/>
    <w:rsid w:val="00734C3A"/>
    <w:rsid w:val="00744711"/>
    <w:rsid w:val="007509E5"/>
    <w:rsid w:val="00751BC1"/>
    <w:rsid w:val="007538CE"/>
    <w:rsid w:val="00754D26"/>
    <w:rsid w:val="007574FC"/>
    <w:rsid w:val="00757A52"/>
    <w:rsid w:val="00763E15"/>
    <w:rsid w:val="00766339"/>
    <w:rsid w:val="007711B9"/>
    <w:rsid w:val="0077476F"/>
    <w:rsid w:val="00777E07"/>
    <w:rsid w:val="00783820"/>
    <w:rsid w:val="00784EEE"/>
    <w:rsid w:val="00785CC4"/>
    <w:rsid w:val="007957F9"/>
    <w:rsid w:val="00796C47"/>
    <w:rsid w:val="007A2682"/>
    <w:rsid w:val="007A5D78"/>
    <w:rsid w:val="007B3269"/>
    <w:rsid w:val="007B3FD7"/>
    <w:rsid w:val="007B4DC2"/>
    <w:rsid w:val="007B76F5"/>
    <w:rsid w:val="007C18C6"/>
    <w:rsid w:val="007C25C7"/>
    <w:rsid w:val="007D14FF"/>
    <w:rsid w:val="007D36D0"/>
    <w:rsid w:val="007D3D28"/>
    <w:rsid w:val="007D44E3"/>
    <w:rsid w:val="007D4513"/>
    <w:rsid w:val="007E25EF"/>
    <w:rsid w:val="007E49C5"/>
    <w:rsid w:val="007E4AEA"/>
    <w:rsid w:val="007F2581"/>
    <w:rsid w:val="007F50BF"/>
    <w:rsid w:val="007F567E"/>
    <w:rsid w:val="00805F4C"/>
    <w:rsid w:val="008067EB"/>
    <w:rsid w:val="00816518"/>
    <w:rsid w:val="00821340"/>
    <w:rsid w:val="00823B6E"/>
    <w:rsid w:val="008263FB"/>
    <w:rsid w:val="00826B49"/>
    <w:rsid w:val="00827FAE"/>
    <w:rsid w:val="0083043E"/>
    <w:rsid w:val="00830C4E"/>
    <w:rsid w:val="00840F62"/>
    <w:rsid w:val="00850BD9"/>
    <w:rsid w:val="00851E2C"/>
    <w:rsid w:val="008616DB"/>
    <w:rsid w:val="00862AC3"/>
    <w:rsid w:val="00862CB2"/>
    <w:rsid w:val="0087113C"/>
    <w:rsid w:val="00875724"/>
    <w:rsid w:val="0088037F"/>
    <w:rsid w:val="00881744"/>
    <w:rsid w:val="00883ED7"/>
    <w:rsid w:val="008860CE"/>
    <w:rsid w:val="00890BBD"/>
    <w:rsid w:val="008920D1"/>
    <w:rsid w:val="0089359C"/>
    <w:rsid w:val="00895180"/>
    <w:rsid w:val="008A5DA8"/>
    <w:rsid w:val="008A68B0"/>
    <w:rsid w:val="008A7278"/>
    <w:rsid w:val="008A77B3"/>
    <w:rsid w:val="008B24EB"/>
    <w:rsid w:val="008B3799"/>
    <w:rsid w:val="008B46CC"/>
    <w:rsid w:val="008C13D2"/>
    <w:rsid w:val="008C15A9"/>
    <w:rsid w:val="008C3B87"/>
    <w:rsid w:val="008D00D7"/>
    <w:rsid w:val="008D0614"/>
    <w:rsid w:val="008D24CB"/>
    <w:rsid w:val="008D6728"/>
    <w:rsid w:val="008E249C"/>
    <w:rsid w:val="008E2CC3"/>
    <w:rsid w:val="008E4E60"/>
    <w:rsid w:val="008E5142"/>
    <w:rsid w:val="008F32ED"/>
    <w:rsid w:val="008F5FDD"/>
    <w:rsid w:val="008F64EB"/>
    <w:rsid w:val="009023F6"/>
    <w:rsid w:val="0090284F"/>
    <w:rsid w:val="009037AB"/>
    <w:rsid w:val="00913F78"/>
    <w:rsid w:val="009142C4"/>
    <w:rsid w:val="00920A68"/>
    <w:rsid w:val="009259FE"/>
    <w:rsid w:val="00925A70"/>
    <w:rsid w:val="00931592"/>
    <w:rsid w:val="009430DF"/>
    <w:rsid w:val="009463F7"/>
    <w:rsid w:val="009476D4"/>
    <w:rsid w:val="00950CB3"/>
    <w:rsid w:val="00960288"/>
    <w:rsid w:val="00964062"/>
    <w:rsid w:val="00976098"/>
    <w:rsid w:val="00976BF9"/>
    <w:rsid w:val="00981416"/>
    <w:rsid w:val="009818E0"/>
    <w:rsid w:val="009855ED"/>
    <w:rsid w:val="00990AE3"/>
    <w:rsid w:val="009912E2"/>
    <w:rsid w:val="009970C8"/>
    <w:rsid w:val="00997921"/>
    <w:rsid w:val="009A1201"/>
    <w:rsid w:val="009A4295"/>
    <w:rsid w:val="009A560A"/>
    <w:rsid w:val="009A731D"/>
    <w:rsid w:val="009A7B6C"/>
    <w:rsid w:val="009B1D43"/>
    <w:rsid w:val="009B32FE"/>
    <w:rsid w:val="009B5860"/>
    <w:rsid w:val="009B642F"/>
    <w:rsid w:val="009C55BE"/>
    <w:rsid w:val="009C67EA"/>
    <w:rsid w:val="009C77FF"/>
    <w:rsid w:val="009D1503"/>
    <w:rsid w:val="009E08EE"/>
    <w:rsid w:val="009E4A4B"/>
    <w:rsid w:val="009E6074"/>
    <w:rsid w:val="00A0331D"/>
    <w:rsid w:val="00A04DC7"/>
    <w:rsid w:val="00A054CD"/>
    <w:rsid w:val="00A10602"/>
    <w:rsid w:val="00A22920"/>
    <w:rsid w:val="00A252EA"/>
    <w:rsid w:val="00A25476"/>
    <w:rsid w:val="00A2597C"/>
    <w:rsid w:val="00A307C4"/>
    <w:rsid w:val="00A33625"/>
    <w:rsid w:val="00A348BB"/>
    <w:rsid w:val="00A36525"/>
    <w:rsid w:val="00A365D2"/>
    <w:rsid w:val="00A56ACC"/>
    <w:rsid w:val="00A60116"/>
    <w:rsid w:val="00A62697"/>
    <w:rsid w:val="00A62D0A"/>
    <w:rsid w:val="00A63196"/>
    <w:rsid w:val="00A648E9"/>
    <w:rsid w:val="00A65768"/>
    <w:rsid w:val="00A67CDD"/>
    <w:rsid w:val="00A70139"/>
    <w:rsid w:val="00A73A5E"/>
    <w:rsid w:val="00A77365"/>
    <w:rsid w:val="00A773FF"/>
    <w:rsid w:val="00A86E77"/>
    <w:rsid w:val="00A914DB"/>
    <w:rsid w:val="00A92812"/>
    <w:rsid w:val="00A97892"/>
    <w:rsid w:val="00AA1D27"/>
    <w:rsid w:val="00AA5462"/>
    <w:rsid w:val="00AA5815"/>
    <w:rsid w:val="00AA5DD4"/>
    <w:rsid w:val="00AB0F1E"/>
    <w:rsid w:val="00AB6C31"/>
    <w:rsid w:val="00AB70F0"/>
    <w:rsid w:val="00AC69D4"/>
    <w:rsid w:val="00AC7319"/>
    <w:rsid w:val="00AC753A"/>
    <w:rsid w:val="00AD3AAC"/>
    <w:rsid w:val="00AD5B6E"/>
    <w:rsid w:val="00AD6D68"/>
    <w:rsid w:val="00AF15CD"/>
    <w:rsid w:val="00AF4264"/>
    <w:rsid w:val="00AF4C97"/>
    <w:rsid w:val="00B01E27"/>
    <w:rsid w:val="00B0733C"/>
    <w:rsid w:val="00B162DA"/>
    <w:rsid w:val="00B16C2E"/>
    <w:rsid w:val="00B21E11"/>
    <w:rsid w:val="00B23D6D"/>
    <w:rsid w:val="00B24258"/>
    <w:rsid w:val="00B329C0"/>
    <w:rsid w:val="00B40DDC"/>
    <w:rsid w:val="00B452AE"/>
    <w:rsid w:val="00B534F0"/>
    <w:rsid w:val="00B56559"/>
    <w:rsid w:val="00B5780B"/>
    <w:rsid w:val="00B62BED"/>
    <w:rsid w:val="00B641A6"/>
    <w:rsid w:val="00B702AC"/>
    <w:rsid w:val="00B752CE"/>
    <w:rsid w:val="00B856DF"/>
    <w:rsid w:val="00B863D7"/>
    <w:rsid w:val="00B87DEA"/>
    <w:rsid w:val="00B911FB"/>
    <w:rsid w:val="00B9525C"/>
    <w:rsid w:val="00B96D4E"/>
    <w:rsid w:val="00BA16DE"/>
    <w:rsid w:val="00BA2605"/>
    <w:rsid w:val="00BA4B9B"/>
    <w:rsid w:val="00BA5DB0"/>
    <w:rsid w:val="00BB2DF4"/>
    <w:rsid w:val="00BB740D"/>
    <w:rsid w:val="00BC2873"/>
    <w:rsid w:val="00BC499D"/>
    <w:rsid w:val="00BC49F8"/>
    <w:rsid w:val="00BC7FF6"/>
    <w:rsid w:val="00BD07FC"/>
    <w:rsid w:val="00BD4BAF"/>
    <w:rsid w:val="00BF18E2"/>
    <w:rsid w:val="00BF68DA"/>
    <w:rsid w:val="00BF77A7"/>
    <w:rsid w:val="00C013EA"/>
    <w:rsid w:val="00C045B7"/>
    <w:rsid w:val="00C11A60"/>
    <w:rsid w:val="00C120B5"/>
    <w:rsid w:val="00C16976"/>
    <w:rsid w:val="00C2271F"/>
    <w:rsid w:val="00C23573"/>
    <w:rsid w:val="00C24CF5"/>
    <w:rsid w:val="00C30E0C"/>
    <w:rsid w:val="00C35B36"/>
    <w:rsid w:val="00C41B27"/>
    <w:rsid w:val="00C449CA"/>
    <w:rsid w:val="00C45DA5"/>
    <w:rsid w:val="00C61527"/>
    <w:rsid w:val="00C62C01"/>
    <w:rsid w:val="00C62C45"/>
    <w:rsid w:val="00C64C25"/>
    <w:rsid w:val="00C715FE"/>
    <w:rsid w:val="00C753D6"/>
    <w:rsid w:val="00C77D97"/>
    <w:rsid w:val="00C80053"/>
    <w:rsid w:val="00C85615"/>
    <w:rsid w:val="00C941AF"/>
    <w:rsid w:val="00C964EA"/>
    <w:rsid w:val="00CA2B8E"/>
    <w:rsid w:val="00CA7222"/>
    <w:rsid w:val="00CB080C"/>
    <w:rsid w:val="00CB28FA"/>
    <w:rsid w:val="00CB4779"/>
    <w:rsid w:val="00CB59EA"/>
    <w:rsid w:val="00CB789B"/>
    <w:rsid w:val="00CB7E6F"/>
    <w:rsid w:val="00CC0334"/>
    <w:rsid w:val="00CD137D"/>
    <w:rsid w:val="00CD36FA"/>
    <w:rsid w:val="00CD7060"/>
    <w:rsid w:val="00CF0DB8"/>
    <w:rsid w:val="00CF1D6B"/>
    <w:rsid w:val="00CF2449"/>
    <w:rsid w:val="00CF2F0C"/>
    <w:rsid w:val="00CF6342"/>
    <w:rsid w:val="00D02504"/>
    <w:rsid w:val="00D07B31"/>
    <w:rsid w:val="00D14936"/>
    <w:rsid w:val="00D1549C"/>
    <w:rsid w:val="00D2282F"/>
    <w:rsid w:val="00D23CE7"/>
    <w:rsid w:val="00D24D38"/>
    <w:rsid w:val="00D25B29"/>
    <w:rsid w:val="00D3119D"/>
    <w:rsid w:val="00D335E2"/>
    <w:rsid w:val="00D3385A"/>
    <w:rsid w:val="00D34D40"/>
    <w:rsid w:val="00D40166"/>
    <w:rsid w:val="00D42746"/>
    <w:rsid w:val="00D459DC"/>
    <w:rsid w:val="00D53754"/>
    <w:rsid w:val="00D5495E"/>
    <w:rsid w:val="00D55692"/>
    <w:rsid w:val="00D573AB"/>
    <w:rsid w:val="00D65E73"/>
    <w:rsid w:val="00D73DFE"/>
    <w:rsid w:val="00D747DA"/>
    <w:rsid w:val="00D80730"/>
    <w:rsid w:val="00D80D60"/>
    <w:rsid w:val="00D83CE8"/>
    <w:rsid w:val="00D84544"/>
    <w:rsid w:val="00D91AA4"/>
    <w:rsid w:val="00D93B2B"/>
    <w:rsid w:val="00D9413E"/>
    <w:rsid w:val="00D952BE"/>
    <w:rsid w:val="00D97F27"/>
    <w:rsid w:val="00DA1B28"/>
    <w:rsid w:val="00DA5F8E"/>
    <w:rsid w:val="00DC06C2"/>
    <w:rsid w:val="00DC0A40"/>
    <w:rsid w:val="00DC15A3"/>
    <w:rsid w:val="00DD35B0"/>
    <w:rsid w:val="00DD4DCC"/>
    <w:rsid w:val="00DE3F11"/>
    <w:rsid w:val="00DE5B00"/>
    <w:rsid w:val="00DF303F"/>
    <w:rsid w:val="00DF6480"/>
    <w:rsid w:val="00DF6F6B"/>
    <w:rsid w:val="00E00D86"/>
    <w:rsid w:val="00E06424"/>
    <w:rsid w:val="00E071C2"/>
    <w:rsid w:val="00E149B0"/>
    <w:rsid w:val="00E173BE"/>
    <w:rsid w:val="00E17828"/>
    <w:rsid w:val="00E1796D"/>
    <w:rsid w:val="00E20FB9"/>
    <w:rsid w:val="00E21801"/>
    <w:rsid w:val="00E3021F"/>
    <w:rsid w:val="00E51CF6"/>
    <w:rsid w:val="00E56879"/>
    <w:rsid w:val="00E61949"/>
    <w:rsid w:val="00E64B09"/>
    <w:rsid w:val="00E72C28"/>
    <w:rsid w:val="00E765E2"/>
    <w:rsid w:val="00E85070"/>
    <w:rsid w:val="00E92A51"/>
    <w:rsid w:val="00E97E75"/>
    <w:rsid w:val="00EA35F5"/>
    <w:rsid w:val="00EA58C8"/>
    <w:rsid w:val="00EB1C75"/>
    <w:rsid w:val="00EB4BCC"/>
    <w:rsid w:val="00EB5E2B"/>
    <w:rsid w:val="00EB7E8B"/>
    <w:rsid w:val="00EC227A"/>
    <w:rsid w:val="00EC5021"/>
    <w:rsid w:val="00ED3715"/>
    <w:rsid w:val="00EE027B"/>
    <w:rsid w:val="00EE3F48"/>
    <w:rsid w:val="00EE4CFB"/>
    <w:rsid w:val="00EE6C32"/>
    <w:rsid w:val="00EF0029"/>
    <w:rsid w:val="00EF17C0"/>
    <w:rsid w:val="00EF5DE8"/>
    <w:rsid w:val="00EF6B1C"/>
    <w:rsid w:val="00F010DF"/>
    <w:rsid w:val="00F01FE5"/>
    <w:rsid w:val="00F03D26"/>
    <w:rsid w:val="00F06C8E"/>
    <w:rsid w:val="00F12BFE"/>
    <w:rsid w:val="00F137D3"/>
    <w:rsid w:val="00F144A8"/>
    <w:rsid w:val="00F149AD"/>
    <w:rsid w:val="00F16C87"/>
    <w:rsid w:val="00F221EA"/>
    <w:rsid w:val="00F263B8"/>
    <w:rsid w:val="00F3599D"/>
    <w:rsid w:val="00F3658A"/>
    <w:rsid w:val="00F36A9C"/>
    <w:rsid w:val="00F40706"/>
    <w:rsid w:val="00F4482D"/>
    <w:rsid w:val="00F51759"/>
    <w:rsid w:val="00F55256"/>
    <w:rsid w:val="00F63EEA"/>
    <w:rsid w:val="00F67D16"/>
    <w:rsid w:val="00F721FA"/>
    <w:rsid w:val="00F76365"/>
    <w:rsid w:val="00F8018C"/>
    <w:rsid w:val="00F84F52"/>
    <w:rsid w:val="00F85122"/>
    <w:rsid w:val="00F879D0"/>
    <w:rsid w:val="00F9116D"/>
    <w:rsid w:val="00F9236B"/>
    <w:rsid w:val="00F9746E"/>
    <w:rsid w:val="00FA17AD"/>
    <w:rsid w:val="00FA7970"/>
    <w:rsid w:val="00FB78DD"/>
    <w:rsid w:val="00FC1522"/>
    <w:rsid w:val="00FC1AE9"/>
    <w:rsid w:val="00FC1FAA"/>
    <w:rsid w:val="00FC53B0"/>
    <w:rsid w:val="00FC6EE9"/>
    <w:rsid w:val="00FD0837"/>
    <w:rsid w:val="00FD0BB7"/>
    <w:rsid w:val="00FD5554"/>
    <w:rsid w:val="00FD638B"/>
    <w:rsid w:val="00FD7386"/>
    <w:rsid w:val="00FE239B"/>
    <w:rsid w:val="00FF02D5"/>
    <w:rsid w:val="00FF20C9"/>
    <w:rsid w:val="00FF26B2"/>
    <w:rsid w:val="00FF5011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B6D1E1-25D0-48EA-9F2A-63AD5E56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54D2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C5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86F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semiHidden/>
    <w:rsid w:val="000904B7"/>
    <w:rPr>
      <w:sz w:val="20"/>
      <w:szCs w:val="20"/>
    </w:rPr>
  </w:style>
  <w:style w:type="character" w:styleId="a4">
    <w:name w:val="footnote reference"/>
    <w:semiHidden/>
    <w:rsid w:val="000904B7"/>
    <w:rPr>
      <w:vertAlign w:val="superscript"/>
    </w:rPr>
  </w:style>
  <w:style w:type="paragraph" w:styleId="a5">
    <w:name w:val="Balloon Text"/>
    <w:basedOn w:val="a"/>
    <w:semiHidden/>
    <w:rsid w:val="003C249D"/>
    <w:rPr>
      <w:rFonts w:ascii="Tahoma" w:hAnsi="Tahoma" w:cs="Tahoma"/>
      <w:sz w:val="16"/>
      <w:szCs w:val="16"/>
    </w:rPr>
  </w:style>
  <w:style w:type="paragraph" w:customStyle="1" w:styleId="Normal">
    <w:name w:val="Normal"/>
    <w:rsid w:val="001136F0"/>
    <w:pPr>
      <w:ind w:firstLine="720"/>
      <w:jc w:val="both"/>
    </w:pPr>
  </w:style>
  <w:style w:type="paragraph" w:styleId="a6">
    <w:name w:val="Body Text Indent"/>
    <w:basedOn w:val="a"/>
    <w:link w:val="a7"/>
    <w:rsid w:val="001136F0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1136F0"/>
    <w:rPr>
      <w:sz w:val="24"/>
      <w:szCs w:val="24"/>
      <w:lang w:val="ru-RU" w:eastAsia="ru-RU" w:bidi="ar-SA"/>
    </w:rPr>
  </w:style>
  <w:style w:type="paragraph" w:styleId="a8">
    <w:name w:val="Body Text"/>
    <w:basedOn w:val="a"/>
    <w:link w:val="a9"/>
    <w:uiPriority w:val="99"/>
    <w:unhideWhenUsed/>
    <w:rsid w:val="00F03D26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uiPriority w:val="99"/>
    <w:rsid w:val="00F03D26"/>
    <w:rPr>
      <w:sz w:val="24"/>
      <w:szCs w:val="24"/>
    </w:rPr>
  </w:style>
  <w:style w:type="paragraph" w:styleId="aa">
    <w:name w:val="No Spacing"/>
    <w:link w:val="ab"/>
    <w:uiPriority w:val="1"/>
    <w:qFormat/>
    <w:rsid w:val="000774D4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5104E6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4F27C3"/>
    <w:rPr>
      <w:rFonts w:ascii="Calibri" w:eastAsia="Calibri" w:hAnsi="Calibri"/>
      <w:sz w:val="22"/>
      <w:szCs w:val="22"/>
      <w:lang w:eastAsia="en-US" w:bidi="ar-SA"/>
    </w:rPr>
  </w:style>
  <w:style w:type="paragraph" w:customStyle="1" w:styleId="s1">
    <w:name w:val="s_1"/>
    <w:basedOn w:val="a"/>
    <w:rsid w:val="000374B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374B4"/>
    <w:pPr>
      <w:spacing w:before="100" w:beforeAutospacing="1" w:after="100" w:afterAutospacing="1"/>
    </w:pPr>
  </w:style>
  <w:style w:type="paragraph" w:customStyle="1" w:styleId="s16">
    <w:name w:val="s_16"/>
    <w:basedOn w:val="a"/>
    <w:rsid w:val="002A71AD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9476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76D4"/>
    <w:rPr>
      <w:sz w:val="24"/>
      <w:szCs w:val="24"/>
    </w:rPr>
  </w:style>
  <w:style w:type="paragraph" w:styleId="af">
    <w:name w:val="footer"/>
    <w:basedOn w:val="a"/>
    <w:link w:val="af0"/>
    <w:rsid w:val="009476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47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0FD80EC4E7DF0A5BA7BA412BFA33354C39701D9A6032A7034F60507175B50E04E717929A8F4D46FF901a9P8I" TargetMode="External"/><Relationship Id="rId13" Type="http://schemas.openxmlformats.org/officeDocument/2006/relationships/hyperlink" Target="https://login.consultant.ru/link/?req=doc&amp;base=LAW&amp;n=467710&amp;dst=100037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B5B33FAF065FAAD2C1305A6F220CC570B912D0D5765941A45AC83CECw4M3M" TargetMode="External"/><Relationship Id="rId12" Type="http://schemas.openxmlformats.org/officeDocument/2006/relationships/hyperlink" Target="https://login.consultant.ru/link/?req=doc&amp;base=LAW&amp;n=467710&amp;dst=10003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7710&amp;dst=10003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6108&amp;dst=1006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7710&amp;dst=100037" TargetMode="External"/><Relationship Id="rId10" Type="http://schemas.openxmlformats.org/officeDocument/2006/relationships/hyperlink" Target="consultantplus://offline/ref=08B5B33FAF065FAAD2C12E57794E53C071B34BD8D376531FFF059361BB4A05D5E060710E894E139AF14E3Cw9M3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7710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10064</Words>
  <Characters>57365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67295</CharactersWithSpaces>
  <SharedDoc>false</SharedDoc>
  <HLinks>
    <vt:vector size="66" baseType="variant">
      <vt:variant>
        <vt:i4>65603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P637</vt:lpwstr>
      </vt:variant>
      <vt:variant>
        <vt:i4>327746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P623</vt:lpwstr>
      </vt:variant>
      <vt:variant>
        <vt:i4>3211376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https://login.consultant.ru/link/?req=doc&amp;base=LAW&amp;n=486108&amp;dst=100633</vt:lpwstr>
      </vt:variant>
      <vt:variant>
        <vt:lpwstr/>
      </vt:variant>
      <vt:variant>
        <vt:i4>5767261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consultantplus://offline/ref=08B5B33FAF065FAAD2C12E57794E53C071B34BD8D376531FFF059361BB4A05D5E060710E894E139AF14E3Cw9M3M</vt:lpwstr>
      </vt:variant>
      <vt:variant>
        <vt:lpwstr/>
      </vt:variant>
      <vt:variant>
        <vt:i4>6225934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consultantplus://offline/ref=C5A0FD80EC4E7DF0A5BA7BA412BFA33354C39701D9A6032A7034F60507175B50E04E717929A8F4D46FF901a9P8I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consultantplus://offline/ref=08B5B33FAF065FAAD2C1305A6F220CC570B912D0D5765941A45AC83CECw4M3M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Борисов</dc:creator>
  <cp:keywords/>
  <cp:lastModifiedBy>Петрова Виктория Александровна</cp:lastModifiedBy>
  <cp:revision>2</cp:revision>
  <cp:lastPrinted>2024-12-11T16:21:00Z</cp:lastPrinted>
  <dcterms:created xsi:type="dcterms:W3CDTF">2024-12-13T09:07:00Z</dcterms:created>
  <dcterms:modified xsi:type="dcterms:W3CDTF">2024-12-13T09:07:00Z</dcterms:modified>
</cp:coreProperties>
</file>