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08" w:rsidRDefault="0021610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16108" w:rsidRDefault="00216108">
      <w:pPr>
        <w:pStyle w:val="ConsPlusNormal"/>
        <w:jc w:val="both"/>
        <w:outlineLvl w:val="0"/>
      </w:pPr>
      <w:bookmarkStart w:id="0" w:name="_GoBack"/>
      <w:bookmarkEnd w:id="0"/>
    </w:p>
    <w:p w:rsidR="00216108" w:rsidRDefault="00216108">
      <w:pPr>
        <w:pStyle w:val="ConsPlusTitle"/>
        <w:jc w:val="center"/>
      </w:pPr>
      <w:r>
        <w:t>МИНИСТЕРСТВО ГОСУДАРСТВЕННОГО РЕГУЛИРОВАНИЯ ЦЕН И ТАРИФОВ</w:t>
      </w:r>
    </w:p>
    <w:p w:rsidR="00216108" w:rsidRDefault="00216108">
      <w:pPr>
        <w:pStyle w:val="ConsPlusTitle"/>
        <w:jc w:val="center"/>
      </w:pPr>
      <w:r>
        <w:t>ВЛАДИМИРСКОЙ ОБЛАСТИ</w:t>
      </w:r>
    </w:p>
    <w:p w:rsidR="00216108" w:rsidRDefault="00216108">
      <w:pPr>
        <w:pStyle w:val="ConsPlusTitle"/>
        <w:jc w:val="both"/>
      </w:pPr>
    </w:p>
    <w:p w:rsidR="00216108" w:rsidRDefault="00216108">
      <w:pPr>
        <w:pStyle w:val="ConsPlusTitle"/>
        <w:jc w:val="center"/>
      </w:pPr>
      <w:r>
        <w:t>ПРИКАЗ</w:t>
      </w:r>
    </w:p>
    <w:p w:rsidR="00216108" w:rsidRDefault="00216108">
      <w:pPr>
        <w:pStyle w:val="ConsPlusTitle"/>
        <w:jc w:val="center"/>
      </w:pPr>
      <w:r>
        <w:t>от 26 октября 2023 г. N 38/149</w:t>
      </w:r>
    </w:p>
    <w:p w:rsidR="00216108" w:rsidRDefault="00216108">
      <w:pPr>
        <w:pStyle w:val="ConsPlusTitle"/>
        <w:jc w:val="both"/>
      </w:pPr>
    </w:p>
    <w:p w:rsidR="00216108" w:rsidRDefault="00216108">
      <w:pPr>
        <w:pStyle w:val="ConsPlusTitle"/>
        <w:jc w:val="center"/>
      </w:pPr>
      <w:r>
        <w:t>О ВНЕСЕНИИ ИЗМЕНЕНИЙ В ПОСТАНОВЛЕНИЕ ДЕПАРТАМЕНТА</w:t>
      </w:r>
    </w:p>
    <w:p w:rsidR="00216108" w:rsidRDefault="00216108">
      <w:pPr>
        <w:pStyle w:val="ConsPlusTitle"/>
        <w:jc w:val="center"/>
      </w:pPr>
      <w:r>
        <w:t>ЦЕН И ТАРИФОВ АДМИНИСТРАЦИИ ВЛАДИМИРСКОЙ ОБЛАСТИ</w:t>
      </w:r>
    </w:p>
    <w:p w:rsidR="00216108" w:rsidRDefault="00216108">
      <w:pPr>
        <w:pStyle w:val="ConsPlusTitle"/>
        <w:jc w:val="center"/>
      </w:pPr>
      <w:r>
        <w:t>ОТ 18.12.2013 N 34/40</w:t>
      </w:r>
    </w:p>
    <w:p w:rsidR="00216108" w:rsidRDefault="00216108">
      <w:pPr>
        <w:pStyle w:val="ConsPlusNormal"/>
        <w:jc w:val="both"/>
      </w:pPr>
    </w:p>
    <w:p w:rsidR="00216108" w:rsidRDefault="0021610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22.07.2013 N 614 "О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(мощности)" приказываю:</w:t>
      </w:r>
    </w:p>
    <w:p w:rsidR="00216108" w:rsidRDefault="00216108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6">
        <w:r>
          <w:rPr>
            <w:color w:val="0000FF"/>
          </w:rPr>
          <w:t>постановление</w:t>
        </w:r>
      </w:hyperlink>
      <w:r>
        <w:t xml:space="preserve"> департамента цен и тарифов администрации Владимирской области от 18.12.2013 N 34/40 "Об установлении социальных норм потребления электрической энергии (мощности) в отношении групп домохозяйств и типов жилых помещений во Владимирской области", исключив в </w:t>
      </w:r>
      <w:hyperlink r:id="rId7">
        <w:r>
          <w:rPr>
            <w:color w:val="0000FF"/>
          </w:rPr>
          <w:t>пунктах 1.1</w:t>
        </w:r>
      </w:hyperlink>
      <w:r>
        <w:t xml:space="preserve"> - </w:t>
      </w:r>
      <w:hyperlink r:id="rId8">
        <w:r>
          <w:rPr>
            <w:color w:val="0000FF"/>
          </w:rPr>
          <w:t>1.6</w:t>
        </w:r>
      </w:hyperlink>
      <w:r>
        <w:t xml:space="preserve"> и </w:t>
      </w:r>
      <w:hyperlink r:id="rId9">
        <w:r>
          <w:rPr>
            <w:color w:val="0000FF"/>
          </w:rPr>
          <w:t>2.1</w:t>
        </w:r>
      </w:hyperlink>
      <w:r>
        <w:t xml:space="preserve"> - </w:t>
      </w:r>
      <w:hyperlink r:id="rId10">
        <w:r>
          <w:rPr>
            <w:color w:val="0000FF"/>
          </w:rPr>
          <w:t>2.6</w:t>
        </w:r>
      </w:hyperlink>
      <w:r>
        <w:t xml:space="preserve"> приложения к постановлению слова "в установленном порядке".</w:t>
      </w:r>
    </w:p>
    <w:p w:rsidR="00216108" w:rsidRDefault="00216108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216108" w:rsidRDefault="00216108">
      <w:pPr>
        <w:pStyle w:val="ConsPlusNormal"/>
        <w:jc w:val="both"/>
      </w:pPr>
    </w:p>
    <w:p w:rsidR="00216108" w:rsidRDefault="00216108">
      <w:pPr>
        <w:pStyle w:val="ConsPlusNormal"/>
        <w:jc w:val="right"/>
      </w:pPr>
      <w:r>
        <w:t>Первый заместитель Министра</w:t>
      </w:r>
    </w:p>
    <w:p w:rsidR="00216108" w:rsidRDefault="00216108">
      <w:pPr>
        <w:pStyle w:val="ConsPlusNormal"/>
        <w:jc w:val="right"/>
      </w:pPr>
      <w:proofErr w:type="spellStart"/>
      <w:r>
        <w:t>Н.Н.КУРПАН</w:t>
      </w:r>
      <w:proofErr w:type="spellEnd"/>
    </w:p>
    <w:p w:rsidR="00216108" w:rsidRDefault="00216108">
      <w:pPr>
        <w:pStyle w:val="ConsPlusNormal"/>
        <w:jc w:val="both"/>
      </w:pPr>
    </w:p>
    <w:p w:rsidR="00216108" w:rsidRDefault="00216108">
      <w:pPr>
        <w:pStyle w:val="ConsPlusNormal"/>
        <w:jc w:val="both"/>
      </w:pPr>
    </w:p>
    <w:p w:rsidR="00216108" w:rsidRDefault="002161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11B" w:rsidRDefault="0028511B"/>
    <w:sectPr w:rsidR="0028511B" w:rsidSect="003E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08"/>
    <w:rsid w:val="00216108"/>
    <w:rsid w:val="0028511B"/>
    <w:rsid w:val="006F6DF0"/>
    <w:rsid w:val="00C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6B997-2799-4ADC-9946-5E99A8EF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61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61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130931&amp;dst=1003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2&amp;n=130931&amp;dst=1003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2&amp;n=13093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6117" TargetMode="External"/><Relationship Id="rId10" Type="http://schemas.openxmlformats.org/officeDocument/2006/relationships/hyperlink" Target="https://login.consultant.ru/link/?req=doc&amp;base=RLAW072&amp;n=130931&amp;dst=10046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2&amp;n=130931&amp;dst=100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2024-01-25T13:32:00Z</dcterms:created>
  <dcterms:modified xsi:type="dcterms:W3CDTF">2024-01-25T13:33:00Z</dcterms:modified>
</cp:coreProperties>
</file>